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33100650"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982407"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82407" w:rsidRPr="00982407"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982407" w:rsidRDefault="00DF20A3" w:rsidP="00EA0EFC">
            <w:pPr>
              <w:suppressAutoHyphens/>
              <w:spacing w:after="0" w:line="240" w:lineRule="auto"/>
              <w:ind w:firstLine="79"/>
              <w:jc w:val="center"/>
              <w:rPr>
                <w:rFonts w:ascii="Times New Roman" w:hAnsi="Times New Roman" w:cs="Times New Roman"/>
                <w:sz w:val="20"/>
                <w:szCs w:val="20"/>
                <w:lang w:eastAsia="ar-SA"/>
              </w:rPr>
            </w:pPr>
            <w:r w:rsidRPr="00982407">
              <w:rPr>
                <w:rFonts w:ascii="Times New Roman" w:hAnsi="Times New Roman" w:cs="Times New Roman"/>
                <w:sz w:val="20"/>
                <w:szCs w:val="20"/>
                <w:lang w:eastAsia="ar-SA"/>
              </w:rPr>
              <w:t xml:space="preserve">Biudžetinė įstaiga. LT-98112 </w:t>
            </w:r>
            <w:r w:rsidR="00F021C0" w:rsidRPr="00982407">
              <w:rPr>
                <w:rFonts w:ascii="Times New Roman" w:hAnsi="Times New Roman" w:cs="Times New Roman"/>
                <w:sz w:val="20"/>
                <w:szCs w:val="20"/>
                <w:lang w:eastAsia="ar-SA"/>
              </w:rPr>
              <w:t>Skuodas, Vilniaus g. 13, tel. 0 440</w:t>
            </w:r>
            <w:r w:rsidRPr="00982407">
              <w:rPr>
                <w:rFonts w:ascii="Times New Roman" w:hAnsi="Times New Roman" w:cs="Times New Roman"/>
                <w:sz w:val="20"/>
                <w:szCs w:val="20"/>
                <w:lang w:eastAsia="ar-SA"/>
              </w:rPr>
              <w:t xml:space="preserve"> 739 32, el. paštas </w:t>
            </w:r>
            <w:hyperlink r:id="rId10" w:history="1">
              <w:r w:rsidRPr="00982407">
                <w:rPr>
                  <w:rFonts w:ascii="Times New Roman" w:hAnsi="Times New Roman" w:cs="Times New Roman"/>
                  <w:sz w:val="20"/>
                  <w:szCs w:val="20"/>
                  <w:lang w:eastAsia="ar-SA"/>
                </w:rPr>
                <w:t>savivaldybe@skuodas.lt</w:t>
              </w:r>
            </w:hyperlink>
            <w:r w:rsidRPr="00982407">
              <w:rPr>
                <w:rFonts w:ascii="Times New Roman" w:hAnsi="Times New Roman" w:cs="Times New Roman"/>
                <w:sz w:val="20"/>
                <w:szCs w:val="20"/>
                <w:lang w:eastAsia="ar-SA"/>
              </w:rPr>
              <w:t>.</w:t>
            </w:r>
          </w:p>
          <w:p w14:paraId="7DE3141E" w14:textId="77777777" w:rsidR="00DF20A3" w:rsidRPr="00982407" w:rsidRDefault="00DF20A3" w:rsidP="00EA0EFC">
            <w:pPr>
              <w:suppressAutoHyphens/>
              <w:spacing w:after="0" w:line="240" w:lineRule="auto"/>
              <w:ind w:firstLine="79"/>
              <w:jc w:val="center"/>
              <w:rPr>
                <w:rFonts w:ascii="Times New Roman" w:hAnsi="Times New Roman" w:cs="Times New Roman"/>
                <w:sz w:val="18"/>
                <w:szCs w:val="18"/>
                <w:lang w:eastAsia="ar-SA"/>
              </w:rPr>
            </w:pPr>
            <w:r w:rsidRPr="00982407">
              <w:rPr>
                <w:rFonts w:ascii="Times New Roman" w:hAnsi="Times New Roman" w:cs="Times New Roman"/>
                <w:sz w:val="20"/>
                <w:szCs w:val="20"/>
                <w:lang w:eastAsia="ar-SA"/>
              </w:rPr>
              <w:t>Duomenys kaupiami ir saugomi Juridinių asmenų registre, kodas 188751834.</w:t>
            </w:r>
            <w:r w:rsidRPr="00982407">
              <w:rPr>
                <w:rFonts w:ascii="Times New Roman" w:hAnsi="Times New Roman" w:cs="Times New Roman"/>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B9710D" w:rsidRDefault="00DF20A3" w:rsidP="00DF20A3">
      <w:pPr>
        <w:suppressAutoHyphens/>
        <w:spacing w:after="0" w:line="240" w:lineRule="auto"/>
        <w:ind w:left="4820" w:firstLine="364"/>
        <w:rPr>
          <w:rFonts w:ascii="Times New Roman" w:hAnsi="Times New Roman" w:cs="Times New Roman"/>
          <w:sz w:val="24"/>
          <w:szCs w:val="24"/>
          <w:lang w:eastAsia="ar-SA"/>
        </w:rPr>
      </w:pPr>
      <w:r w:rsidRPr="00B9710D">
        <w:rPr>
          <w:rFonts w:ascii="Times New Roman" w:hAnsi="Times New Roman" w:cs="Times New Roman"/>
          <w:sz w:val="24"/>
          <w:szCs w:val="24"/>
          <w:lang w:eastAsia="ar-SA"/>
        </w:rPr>
        <w:t>PATVIRTINTA</w:t>
      </w:r>
    </w:p>
    <w:p w14:paraId="238D43B8" w14:textId="77777777" w:rsidR="00DF20A3" w:rsidRPr="00915551" w:rsidRDefault="00DF20A3" w:rsidP="00DF20A3">
      <w:pPr>
        <w:suppressAutoHyphens/>
        <w:spacing w:after="0" w:line="240" w:lineRule="auto"/>
        <w:ind w:left="4820" w:firstLine="364"/>
        <w:rPr>
          <w:rFonts w:ascii="Times New Roman" w:hAnsi="Times New Roman" w:cs="Times New Roman"/>
          <w:sz w:val="24"/>
          <w:szCs w:val="24"/>
          <w:lang w:eastAsia="ar-SA"/>
        </w:rPr>
      </w:pPr>
      <w:r w:rsidRPr="00915551">
        <w:rPr>
          <w:rFonts w:ascii="Times New Roman" w:hAnsi="Times New Roman" w:cs="Times New Roman"/>
          <w:sz w:val="24"/>
          <w:szCs w:val="24"/>
          <w:lang w:eastAsia="ar-SA"/>
        </w:rPr>
        <w:t xml:space="preserve">Skuodo rajono savivaldybės administracijos </w:t>
      </w:r>
    </w:p>
    <w:p w14:paraId="7D6BBFB5" w14:textId="639F830F" w:rsidR="00DF20A3" w:rsidRPr="00A86036" w:rsidRDefault="00DF20A3" w:rsidP="00DF20A3">
      <w:pPr>
        <w:suppressAutoHyphens/>
        <w:spacing w:after="0" w:line="240" w:lineRule="auto"/>
        <w:ind w:left="4820" w:firstLine="364"/>
        <w:rPr>
          <w:rFonts w:ascii="Times New Roman" w:hAnsi="Times New Roman" w:cs="Times New Roman"/>
          <w:sz w:val="24"/>
          <w:szCs w:val="24"/>
          <w:lang w:eastAsia="ar-SA"/>
        </w:rPr>
      </w:pPr>
      <w:r w:rsidRPr="00A86036">
        <w:rPr>
          <w:rFonts w:ascii="Times New Roman" w:hAnsi="Times New Roman" w:cs="Times New Roman"/>
          <w:sz w:val="24"/>
          <w:szCs w:val="24"/>
          <w:lang w:eastAsia="ar-SA"/>
        </w:rPr>
        <w:t>V</w:t>
      </w:r>
      <w:r w:rsidR="00EA2183" w:rsidRPr="00A86036">
        <w:rPr>
          <w:rFonts w:ascii="Times New Roman" w:hAnsi="Times New Roman" w:cs="Times New Roman"/>
          <w:sz w:val="24"/>
          <w:szCs w:val="24"/>
          <w:lang w:eastAsia="ar-SA"/>
        </w:rPr>
        <w:t xml:space="preserve">iešųjų pirkimų komisijos </w:t>
      </w:r>
      <w:r w:rsidR="00DF2F60" w:rsidRPr="00A86036">
        <w:rPr>
          <w:rFonts w:ascii="Times New Roman" w:hAnsi="Times New Roman" w:cs="Times New Roman"/>
          <w:sz w:val="24"/>
          <w:szCs w:val="24"/>
          <w:lang w:eastAsia="ar-SA"/>
        </w:rPr>
        <w:t>2026-0</w:t>
      </w:r>
      <w:r w:rsidR="00B03F97" w:rsidRPr="00A86036">
        <w:rPr>
          <w:rFonts w:ascii="Times New Roman" w:hAnsi="Times New Roman" w:cs="Times New Roman"/>
          <w:sz w:val="24"/>
          <w:szCs w:val="24"/>
          <w:lang w:eastAsia="ar-SA"/>
        </w:rPr>
        <w:t>2-</w:t>
      </w:r>
      <w:r w:rsidR="0080156F" w:rsidRPr="00A86036">
        <w:rPr>
          <w:rFonts w:ascii="Times New Roman" w:hAnsi="Times New Roman" w:cs="Times New Roman"/>
          <w:sz w:val="24"/>
          <w:szCs w:val="24"/>
          <w:lang w:eastAsia="ar-SA"/>
        </w:rPr>
        <w:t>20</w:t>
      </w:r>
    </w:p>
    <w:p w14:paraId="29A6891A" w14:textId="0A8DC327" w:rsidR="00DF20A3" w:rsidRPr="00A86036" w:rsidRDefault="00EA2183" w:rsidP="00DF20A3">
      <w:pPr>
        <w:suppressAutoHyphens/>
        <w:spacing w:after="0" w:line="240" w:lineRule="auto"/>
        <w:ind w:left="4820" w:firstLine="364"/>
        <w:rPr>
          <w:rFonts w:ascii="Times New Roman" w:hAnsi="Times New Roman" w:cs="Times New Roman"/>
          <w:sz w:val="24"/>
          <w:szCs w:val="24"/>
          <w:lang w:eastAsia="ar-SA"/>
        </w:rPr>
      </w:pPr>
      <w:r w:rsidRPr="00A86036">
        <w:rPr>
          <w:rFonts w:ascii="Times New Roman" w:hAnsi="Times New Roman" w:cs="Times New Roman"/>
          <w:sz w:val="24"/>
          <w:szCs w:val="24"/>
          <w:lang w:eastAsia="ar-SA"/>
        </w:rPr>
        <w:t xml:space="preserve">posėdžio </w:t>
      </w:r>
      <w:r w:rsidR="00DF7C4C" w:rsidRPr="00A86036">
        <w:rPr>
          <w:rFonts w:ascii="Times New Roman" w:hAnsi="Times New Roman" w:cs="Times New Roman"/>
          <w:sz w:val="24"/>
          <w:szCs w:val="24"/>
          <w:lang w:eastAsia="ar-SA"/>
        </w:rPr>
        <w:t>protokolu Nr. VP4-</w:t>
      </w:r>
      <w:r w:rsidR="00A86036" w:rsidRPr="00A86036">
        <w:rPr>
          <w:rFonts w:ascii="Times New Roman" w:hAnsi="Times New Roman" w:cs="Times New Roman"/>
          <w:sz w:val="24"/>
          <w:szCs w:val="24"/>
          <w:lang w:eastAsia="ar-SA"/>
        </w:rPr>
        <w:t>322</w:t>
      </w:r>
    </w:p>
    <w:p w14:paraId="3226C5C9" w14:textId="77777777" w:rsidR="00DF2F60" w:rsidRPr="00B9710D" w:rsidRDefault="00DF2F60" w:rsidP="00DF2F60">
      <w:pPr>
        <w:pStyle w:val="prastasiniatinklio"/>
        <w:spacing w:before="0" w:beforeAutospacing="0" w:after="0" w:afterAutospacing="0"/>
        <w:jc w:val="center"/>
        <w:rPr>
          <w:rFonts w:ascii="Times New Roman" w:hAnsi="Times New Roman" w:cs="Times New Roman"/>
          <w:b/>
          <w:bCs/>
        </w:rPr>
      </w:pPr>
    </w:p>
    <w:p w14:paraId="53D5019B" w14:textId="77777777" w:rsidR="00DF2F60" w:rsidRPr="00B9710D" w:rsidRDefault="00DF2F60" w:rsidP="00DF2F60">
      <w:pPr>
        <w:pStyle w:val="prastasiniatinklio"/>
        <w:spacing w:before="0" w:beforeAutospacing="0" w:after="0" w:afterAutospacing="0"/>
        <w:jc w:val="center"/>
        <w:rPr>
          <w:rFonts w:ascii="Times New Roman" w:hAnsi="Times New Roman" w:cs="Times New Roman"/>
          <w:b/>
          <w:bCs/>
        </w:rPr>
      </w:pPr>
    </w:p>
    <w:p w14:paraId="74E67825" w14:textId="147E7ED9" w:rsidR="00DF20A3" w:rsidRPr="00B9710D" w:rsidRDefault="00DF20A3" w:rsidP="00DF2F60">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SKELBIAMOS APKLAUSOS SĄLYGOS</w:t>
      </w:r>
    </w:p>
    <w:p w14:paraId="23DB44F9" w14:textId="21057CA8" w:rsidR="00DF2F60" w:rsidRPr="00B9710D" w:rsidRDefault="00B03F97" w:rsidP="00B03F97">
      <w:pPr>
        <w:overflowPunct w:val="0"/>
        <w:autoSpaceDE w:val="0"/>
        <w:autoSpaceDN w:val="0"/>
        <w:adjustRightInd w:val="0"/>
        <w:jc w:val="center"/>
        <w:textAlignment w:val="baseline"/>
        <w:rPr>
          <w:rFonts w:ascii="Times New Roman" w:hAnsi="Times New Roman" w:cs="Times New Roman"/>
          <w:b/>
          <w:bCs/>
          <w:sz w:val="24"/>
          <w:szCs w:val="24"/>
        </w:rPr>
      </w:pPr>
      <w:r w:rsidRPr="00B9710D">
        <w:rPr>
          <w:rFonts w:ascii="Times New Roman" w:hAnsi="Times New Roman" w:cs="Times New Roman"/>
          <w:b/>
          <w:bCs/>
          <w:sz w:val="24"/>
          <w:szCs w:val="24"/>
        </w:rPr>
        <w:t>ŽEMĖS SKLYPŲ</w:t>
      </w:r>
      <w:r w:rsidR="0045534B">
        <w:rPr>
          <w:rFonts w:ascii="Times New Roman" w:hAnsi="Times New Roman" w:cs="Times New Roman"/>
          <w:b/>
          <w:bCs/>
          <w:sz w:val="24"/>
          <w:szCs w:val="24"/>
        </w:rPr>
        <w:t xml:space="preserve"> </w:t>
      </w:r>
      <w:r w:rsidRPr="00B9710D">
        <w:rPr>
          <w:rFonts w:ascii="Times New Roman" w:hAnsi="Times New Roman" w:cs="Times New Roman"/>
          <w:b/>
          <w:bCs/>
          <w:sz w:val="24"/>
          <w:szCs w:val="24"/>
        </w:rPr>
        <w:t xml:space="preserve">FORMAVIMO IR PERTVARKYMO PROJEKTO RENGIMO PIRKIMUI </w:t>
      </w:r>
    </w:p>
    <w:p w14:paraId="009BAA34" w14:textId="7BF09563" w:rsidR="00194042" w:rsidRPr="00B9710D" w:rsidRDefault="00F5642D" w:rsidP="00DF2F60">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I</w:t>
      </w:r>
      <w:r w:rsidR="00DF20A3" w:rsidRPr="00B9710D">
        <w:rPr>
          <w:rFonts w:ascii="Times New Roman" w:hAnsi="Times New Roman" w:cs="Times New Roman"/>
          <w:b/>
          <w:bCs/>
        </w:rPr>
        <w:t>. BENDROSIOS NUOSTATOS</w:t>
      </w:r>
    </w:p>
    <w:p w14:paraId="7D5F3E54" w14:textId="77777777" w:rsidR="00B6188E" w:rsidRPr="00B9710D" w:rsidRDefault="00B6188E" w:rsidP="00B5344A">
      <w:pPr>
        <w:pStyle w:val="prastasiniatinklio"/>
        <w:spacing w:before="0" w:beforeAutospacing="0" w:after="0" w:afterAutospacing="0"/>
        <w:jc w:val="center"/>
        <w:rPr>
          <w:rFonts w:ascii="Times New Roman" w:hAnsi="Times New Roman" w:cs="Times New Roman"/>
          <w:b/>
          <w:bCs/>
        </w:rPr>
      </w:pPr>
    </w:p>
    <w:p w14:paraId="13E7182E" w14:textId="77777777" w:rsidR="00DF20A3" w:rsidRPr="00B9710D" w:rsidRDefault="00DF20A3" w:rsidP="00EC22B8">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B9710D" w:rsidRDefault="00DF20A3" w:rsidP="00EC22B8">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B9710D" w:rsidRDefault="00DF20A3" w:rsidP="00EC22B8">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B9710D" w:rsidRDefault="00DF20A3" w:rsidP="00EC22B8">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1.4.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Pr="00B9710D" w:rsidRDefault="00DF20A3" w:rsidP="00D02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F8DE5DA" w14:textId="77777777" w:rsidR="00BA4614" w:rsidRPr="00B9710D" w:rsidRDefault="00BA4614" w:rsidP="006A0CA7">
      <w:pPr>
        <w:pStyle w:val="prastasiniatinklio"/>
        <w:spacing w:before="0" w:beforeAutospacing="0" w:after="0" w:afterAutospacing="0"/>
        <w:jc w:val="both"/>
        <w:rPr>
          <w:rFonts w:ascii="Times New Roman" w:hAnsi="Times New Roman" w:cs="Times New Roman"/>
        </w:rPr>
      </w:pPr>
    </w:p>
    <w:p w14:paraId="2FED8871" w14:textId="3686C2C9" w:rsidR="00194042" w:rsidRPr="00B9710D" w:rsidRDefault="00F5642D" w:rsidP="00E26D78">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II</w:t>
      </w:r>
      <w:r w:rsidR="00DF20A3" w:rsidRPr="00B9710D">
        <w:rPr>
          <w:rFonts w:ascii="Times New Roman" w:hAnsi="Times New Roman" w:cs="Times New Roman"/>
          <w:b/>
          <w:bCs/>
        </w:rPr>
        <w:t>. INFORMACIJA APIE PERKANČIĄJĄ ORGANIZACIJĄ IR PIRKIMO OBJEKTĄ</w:t>
      </w:r>
    </w:p>
    <w:p w14:paraId="6C207A16" w14:textId="77777777" w:rsidR="00B6188E" w:rsidRPr="00B9710D" w:rsidRDefault="00B6188E" w:rsidP="00E26D78">
      <w:pPr>
        <w:pStyle w:val="prastasiniatinklio"/>
        <w:spacing w:before="0" w:beforeAutospacing="0" w:after="0" w:afterAutospacing="0"/>
        <w:jc w:val="center"/>
        <w:rPr>
          <w:rFonts w:ascii="Times New Roman" w:hAnsi="Times New Roman" w:cs="Times New Roman"/>
          <w:b/>
          <w:bCs/>
        </w:rPr>
      </w:pPr>
    </w:p>
    <w:p w14:paraId="1C024794" w14:textId="44331AF1" w:rsidR="00B03F97" w:rsidRPr="0080156F" w:rsidRDefault="00DF20A3" w:rsidP="0080156F">
      <w:pPr>
        <w:overflowPunct w:val="0"/>
        <w:autoSpaceDE w:val="0"/>
        <w:spacing w:after="0" w:line="240" w:lineRule="auto"/>
        <w:ind w:firstLine="1298"/>
        <w:jc w:val="both"/>
        <w:rPr>
          <w:rFonts w:ascii="Times New Roman" w:hAnsi="Times New Roman" w:cs="Times New Roman"/>
          <w:b/>
          <w:sz w:val="24"/>
          <w:szCs w:val="24"/>
        </w:rPr>
      </w:pPr>
      <w:r w:rsidRPr="0080156F">
        <w:rPr>
          <w:rFonts w:ascii="Times New Roman" w:hAnsi="Times New Roman" w:cs="Times New Roman"/>
          <w:sz w:val="24"/>
          <w:szCs w:val="24"/>
        </w:rPr>
        <w:t>2.1.</w:t>
      </w:r>
      <w:r w:rsidR="00D22924" w:rsidRPr="0080156F">
        <w:rPr>
          <w:rFonts w:ascii="Times New Roman" w:hAnsi="Times New Roman" w:cs="Times New Roman"/>
          <w:sz w:val="24"/>
          <w:szCs w:val="24"/>
        </w:rPr>
        <w:t xml:space="preserve"> Skuodo rajono savivaldybės administracija (toliau – perkančioji organizacija) atlieka pirkimą ir numato </w:t>
      </w:r>
      <w:r w:rsidR="00D22924" w:rsidRPr="0080156F">
        <w:rPr>
          <w:rFonts w:ascii="Times New Roman" w:hAnsi="Times New Roman" w:cs="Times New Roman"/>
          <w:bCs/>
          <w:sz w:val="24"/>
          <w:szCs w:val="24"/>
        </w:rPr>
        <w:t>įsigyti</w:t>
      </w:r>
      <w:r w:rsidR="00EB5EF7" w:rsidRPr="0080156F">
        <w:rPr>
          <w:rFonts w:ascii="Times New Roman" w:hAnsi="Times New Roman" w:cs="Times New Roman"/>
          <w:bCs/>
          <w:sz w:val="24"/>
          <w:szCs w:val="24"/>
          <w:lang w:eastAsia="ar-SA"/>
        </w:rPr>
        <w:t xml:space="preserve"> </w:t>
      </w:r>
      <w:r w:rsidR="0080156F" w:rsidRPr="0080156F">
        <w:rPr>
          <w:rFonts w:ascii="Times New Roman" w:hAnsi="Times New Roman" w:cs="Times New Roman"/>
          <w:sz w:val="24"/>
          <w:szCs w:val="24"/>
        </w:rPr>
        <w:t xml:space="preserve">Žemės sklypo Skuodo rajono Skuodo seniūnijos Daukšių kaime formavimo ir pertvarkymo </w:t>
      </w:r>
      <w:r w:rsidR="00B03F97" w:rsidRPr="0080156F">
        <w:rPr>
          <w:rFonts w:ascii="Times New Roman" w:hAnsi="Times New Roman" w:cs="Times New Roman"/>
          <w:b/>
          <w:bCs/>
          <w:sz w:val="24"/>
          <w:szCs w:val="24"/>
          <w:lang w:eastAsia="ar-SA"/>
        </w:rPr>
        <w:t xml:space="preserve">projekto rengimo paslaugas </w:t>
      </w:r>
      <w:r w:rsidR="00B03F97" w:rsidRPr="0080156F">
        <w:rPr>
          <w:rFonts w:ascii="Times New Roman" w:hAnsi="Times New Roman" w:cs="Times New Roman"/>
          <w:b/>
          <w:bCs/>
          <w:sz w:val="24"/>
          <w:szCs w:val="24"/>
          <w:lang w:eastAsia="en-US"/>
        </w:rPr>
        <w:t xml:space="preserve">(toliau – Pirkimas). </w:t>
      </w:r>
    </w:p>
    <w:p w14:paraId="55743935" w14:textId="366541E5" w:rsidR="00EB5EF7" w:rsidRPr="00B9710D" w:rsidRDefault="00EB5EF7" w:rsidP="00B03F97">
      <w:pPr>
        <w:overflowPunct w:val="0"/>
        <w:autoSpaceDE w:val="0"/>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lastRenderedPageBreak/>
        <w:t>2.2. Pirkimas neskaidomas į dalis.</w:t>
      </w:r>
    </w:p>
    <w:p w14:paraId="7A34DD86" w14:textId="702D8935" w:rsidR="0080156F" w:rsidRPr="0080156F" w:rsidRDefault="00EB5EF7" w:rsidP="0080156F">
      <w:pPr>
        <w:overflowPunct w:val="0"/>
        <w:autoSpaceDE w:val="0"/>
        <w:spacing w:after="0" w:line="240" w:lineRule="auto"/>
        <w:ind w:firstLine="1296"/>
        <w:jc w:val="both"/>
        <w:rPr>
          <w:rFonts w:ascii="Times New Roman" w:hAnsi="Times New Roman" w:cs="Times New Roman"/>
          <w:sz w:val="24"/>
          <w:szCs w:val="24"/>
        </w:rPr>
      </w:pPr>
      <w:r w:rsidRPr="0080156F">
        <w:rPr>
          <w:rFonts w:ascii="Times New Roman" w:hAnsi="Times New Roman" w:cs="Times New Roman"/>
          <w:sz w:val="24"/>
          <w:szCs w:val="24"/>
        </w:rPr>
        <w:t xml:space="preserve">2.3. </w:t>
      </w:r>
      <w:r w:rsidR="0080156F" w:rsidRPr="00D534EF">
        <w:rPr>
          <w:rFonts w:ascii="Times New Roman" w:hAnsi="Times New Roman" w:cs="Times New Roman"/>
          <w:sz w:val="24"/>
          <w:szCs w:val="24"/>
          <w:lang w:eastAsia="en-US"/>
        </w:rPr>
        <w:t xml:space="preserve">Tiekėjas privalės parengti </w:t>
      </w:r>
      <w:r w:rsidR="0080156F" w:rsidRPr="0080156F">
        <w:rPr>
          <w:rFonts w:ascii="Times New Roman" w:hAnsi="Times New Roman" w:cs="Times New Roman"/>
          <w:sz w:val="24"/>
          <w:szCs w:val="24"/>
        </w:rPr>
        <w:t xml:space="preserve">žemės sklypo formavimo ir pertvarkymo projektą, kurio rengimo tikslas – suformuoti valstybinį kitos paskirties žemės sklypą Skuodo rajono Skuodo seniūnijos Daukšių kaimo Erškėtrožių gatvėje. Preliminarus plotas – 0,4700 ha. Projektavimo darbai atliekami  automatizuotai per Žemėtvarkos planavimo dokumentų rengimo informacinę sistemą (toliau – ŽPDRIS, paslaugos Nr. ZSFP-200695). Parengtą projektą patvirtinus ir gavus patvirtinimo dokumentą, atlikti suformuoto sklypo kadastrinius matavimus. Vadovaujantis Lietuvos Respublikos nekilnojamojo turto kadastro įstatymu, sklypo kadastriniai matavimai vykdomi valstybinėje koordinačių sistemoje, kurių metu sklypo posūkių kampų ribos pažymimos standartą atitinkančiais pastoviais riboženkliais. Sklypo formavimo metu ir atliekant sklypo kadastrinius matavimus atsižvelgti į šalia esančius suformuotus ir Valstybės įmonės Registrų centro Nekilnojamojo turto registre įregistruotus sklypus, kurių kadastriniai matavimai atlikti vietinėje koordinačių sistemoje LKS-42. Tokių sklypų koordinates perskaičiuoti į LKS-94. Projektuojamo sklypo ribos turi sutapti su šių sklypų perskaičiuotomis koordinatėmis. Apie sklypus, kuriems perskaičiuotinos koordinatės į LKS-94, pažymėti rengiamo projekto aiškinamajame rašte, nurodant tokių sklypų kadastro numerius. Sklypo kadastro duomenys elektroninėmis priemonėmis teikiami tikrinti Valstybės įmonės Registrų centrui. Gavus teigiamą patikrinimo dokumentą, Savivaldybės mero vardu teikti prašymą Nacionalinei žemės tarnybai prie Aplinkos ministerijos (toliau – NŽT) sprendimui priimti. Informuoti savivaldybę apie NŽT priimto sprendimo rezultatus. Gavus NŽT teigiamą sprendimą, el. priemonėmis teikti sklypo kadastrinių matavimų duomenis registravimui Valstybės įmonės Registrų centro registre.  </w:t>
      </w:r>
    </w:p>
    <w:p w14:paraId="3BA92D2A" w14:textId="0209A1C2" w:rsidR="0080156F" w:rsidRPr="0080156F" w:rsidRDefault="0080156F" w:rsidP="0080156F">
      <w:pPr>
        <w:overflowPunct w:val="0"/>
        <w:autoSpaceDE w:val="0"/>
        <w:spacing w:after="0" w:line="240" w:lineRule="auto"/>
        <w:ind w:firstLine="1296"/>
        <w:jc w:val="both"/>
        <w:rPr>
          <w:rFonts w:ascii="Times New Roman" w:hAnsi="Times New Roman" w:cs="Times New Roman"/>
          <w:sz w:val="24"/>
          <w:szCs w:val="24"/>
        </w:rPr>
      </w:pPr>
      <w:r w:rsidRPr="0080156F">
        <w:rPr>
          <w:rFonts w:ascii="Times New Roman" w:hAnsi="Times New Roman" w:cs="Times New Roman"/>
          <w:sz w:val="24"/>
          <w:szCs w:val="24"/>
        </w:rPr>
        <w:t xml:space="preserve">Pateikti užsakovui – Skuodo rajono savivaldybės administracijos Statybos, investicijų ir turto valdymo skyriui sklypo formavimo ir pertvarkymo projekto bylą (popierinę) bei patvirtinto ir įregistruoto žemės sklypo kadastrinių matavimų dokumentų bylą (popierinę) su CD </w:t>
      </w:r>
      <w:proofErr w:type="spellStart"/>
      <w:r w:rsidRPr="0080156F">
        <w:rPr>
          <w:rFonts w:ascii="Times New Roman" w:hAnsi="Times New Roman" w:cs="Times New Roman"/>
          <w:sz w:val="24"/>
          <w:szCs w:val="24"/>
        </w:rPr>
        <w:t>skaitmena</w:t>
      </w:r>
      <w:proofErr w:type="spellEnd"/>
      <w:r w:rsidRPr="0080156F">
        <w:rPr>
          <w:rFonts w:ascii="Times New Roman" w:hAnsi="Times New Roman" w:cs="Times New Roman"/>
          <w:sz w:val="24"/>
          <w:szCs w:val="24"/>
        </w:rPr>
        <w:t xml:space="preserve"> </w:t>
      </w:r>
      <w:proofErr w:type="spellStart"/>
      <w:r w:rsidRPr="0080156F">
        <w:rPr>
          <w:rFonts w:ascii="Times New Roman" w:hAnsi="Times New Roman" w:cs="Times New Roman"/>
          <w:sz w:val="24"/>
          <w:szCs w:val="24"/>
        </w:rPr>
        <w:t>pdf</w:t>
      </w:r>
      <w:proofErr w:type="spellEnd"/>
      <w:r w:rsidRPr="0080156F">
        <w:rPr>
          <w:rFonts w:ascii="Times New Roman" w:hAnsi="Times New Roman" w:cs="Times New Roman"/>
          <w:sz w:val="24"/>
          <w:szCs w:val="24"/>
        </w:rPr>
        <w:t xml:space="preserve"> ir </w:t>
      </w:r>
      <w:proofErr w:type="spellStart"/>
      <w:r w:rsidRPr="0080156F">
        <w:rPr>
          <w:rFonts w:ascii="Times New Roman" w:hAnsi="Times New Roman" w:cs="Times New Roman"/>
          <w:sz w:val="24"/>
          <w:szCs w:val="24"/>
        </w:rPr>
        <w:t>dwg</w:t>
      </w:r>
      <w:proofErr w:type="spellEnd"/>
      <w:r w:rsidRPr="0080156F">
        <w:rPr>
          <w:rFonts w:ascii="Times New Roman" w:hAnsi="Times New Roman" w:cs="Times New Roman"/>
          <w:sz w:val="24"/>
          <w:szCs w:val="24"/>
        </w:rPr>
        <w:t xml:space="preserve"> formatuose.    </w:t>
      </w:r>
    </w:p>
    <w:p w14:paraId="3BFEBC14" w14:textId="17F45782" w:rsidR="004D41DE" w:rsidRPr="00B9710D" w:rsidRDefault="004D41DE" w:rsidP="002106C3">
      <w:pPr>
        <w:spacing w:after="0" w:line="240" w:lineRule="auto"/>
        <w:ind w:firstLine="1296"/>
        <w:jc w:val="both"/>
        <w:rPr>
          <w:rFonts w:ascii="Times New Roman" w:hAnsi="Times New Roman" w:cs="Times New Roman"/>
          <w:b/>
          <w:bCs/>
          <w:sz w:val="24"/>
          <w:szCs w:val="24"/>
          <w:lang w:eastAsia="ar-SA"/>
        </w:rPr>
      </w:pPr>
      <w:r w:rsidRPr="00B9710D">
        <w:rPr>
          <w:rFonts w:ascii="Times New Roman" w:hAnsi="Times New Roman" w:cs="Times New Roman"/>
          <w:bCs/>
          <w:sz w:val="24"/>
          <w:szCs w:val="24"/>
        </w:rPr>
        <w:t>2.4.</w:t>
      </w:r>
      <w:r w:rsidRPr="00B9710D">
        <w:rPr>
          <w:rFonts w:ascii="Times New Roman" w:hAnsi="Times New Roman" w:cs="Times New Roman"/>
          <w:b/>
          <w:sz w:val="24"/>
          <w:szCs w:val="24"/>
        </w:rPr>
        <w:t xml:space="preserve"> Planuojama maksimali sutarties vertė – </w:t>
      </w:r>
      <w:r w:rsidR="0045534B">
        <w:rPr>
          <w:rFonts w:ascii="Times New Roman" w:hAnsi="Times New Roman" w:cs="Times New Roman"/>
          <w:b/>
          <w:sz w:val="24"/>
          <w:szCs w:val="24"/>
        </w:rPr>
        <w:t>2</w:t>
      </w:r>
      <w:r w:rsidR="002106C3" w:rsidRPr="00B9710D">
        <w:rPr>
          <w:rFonts w:ascii="Times New Roman" w:hAnsi="Times New Roman" w:cs="Times New Roman"/>
          <w:b/>
          <w:sz w:val="24"/>
          <w:szCs w:val="24"/>
        </w:rPr>
        <w:t>0</w:t>
      </w:r>
      <w:r w:rsidR="00924B1D" w:rsidRPr="00B9710D">
        <w:rPr>
          <w:rFonts w:ascii="Times New Roman" w:hAnsi="Times New Roman" w:cs="Times New Roman"/>
          <w:b/>
          <w:sz w:val="24"/>
          <w:szCs w:val="24"/>
        </w:rPr>
        <w:t>00</w:t>
      </w:r>
      <w:r w:rsidRPr="00B9710D">
        <w:rPr>
          <w:rFonts w:ascii="Times New Roman" w:hAnsi="Times New Roman" w:cs="Times New Roman"/>
          <w:b/>
          <w:sz w:val="24"/>
          <w:szCs w:val="24"/>
        </w:rPr>
        <w:t>,00 Eur su PVM.</w:t>
      </w:r>
    </w:p>
    <w:p w14:paraId="610F50AC" w14:textId="77777777" w:rsidR="00EB5EF7" w:rsidRPr="00B9710D" w:rsidRDefault="005A63AC" w:rsidP="00EB5EF7">
      <w:pPr>
        <w:tabs>
          <w:tab w:val="left" w:pos="1276"/>
          <w:tab w:val="left" w:pos="1843"/>
        </w:tabs>
        <w:spacing w:after="0" w:line="240" w:lineRule="auto"/>
        <w:jc w:val="both"/>
        <w:rPr>
          <w:rFonts w:ascii="Times New Roman" w:hAnsi="Times New Roman" w:cs="Times New Roman"/>
          <w:b/>
          <w:sz w:val="24"/>
          <w:szCs w:val="24"/>
          <w:lang w:eastAsia="en-US"/>
        </w:rPr>
      </w:pPr>
      <w:r w:rsidRPr="00B9710D">
        <w:rPr>
          <w:rFonts w:ascii="Times New Roman" w:hAnsi="Times New Roman" w:cs="Times New Roman"/>
          <w:sz w:val="24"/>
          <w:szCs w:val="24"/>
          <w:lang w:eastAsia="en-US"/>
        </w:rPr>
        <w:tab/>
      </w:r>
      <w:r w:rsidRPr="00B9710D">
        <w:rPr>
          <w:rFonts w:ascii="Times New Roman" w:hAnsi="Times New Roman" w:cs="Times New Roman"/>
          <w:bCs/>
          <w:sz w:val="24"/>
          <w:szCs w:val="24"/>
          <w:lang w:eastAsia="en-US"/>
        </w:rPr>
        <w:t>2.</w:t>
      </w:r>
      <w:r w:rsidR="004D41DE" w:rsidRPr="00B9710D">
        <w:rPr>
          <w:rFonts w:ascii="Times New Roman" w:hAnsi="Times New Roman" w:cs="Times New Roman"/>
          <w:bCs/>
          <w:sz w:val="24"/>
          <w:szCs w:val="24"/>
          <w:lang w:eastAsia="en-US"/>
        </w:rPr>
        <w:t>5</w:t>
      </w:r>
      <w:r w:rsidRPr="00B9710D">
        <w:rPr>
          <w:rFonts w:ascii="Times New Roman" w:hAnsi="Times New Roman" w:cs="Times New Roman"/>
          <w:bCs/>
          <w:sz w:val="24"/>
          <w:szCs w:val="24"/>
          <w:lang w:eastAsia="en-US"/>
        </w:rPr>
        <w:t>.</w:t>
      </w:r>
      <w:r w:rsidRPr="00B9710D">
        <w:rPr>
          <w:rFonts w:ascii="Times New Roman" w:hAnsi="Times New Roman" w:cs="Times New Roman"/>
          <w:sz w:val="24"/>
          <w:szCs w:val="24"/>
          <w:lang w:eastAsia="en-US"/>
        </w:rPr>
        <w:t xml:space="preserve"> </w:t>
      </w:r>
      <w:r w:rsidR="00EB5EF7" w:rsidRPr="00B9710D">
        <w:rPr>
          <w:rFonts w:ascii="Times New Roman" w:hAnsi="Times New Roman" w:cs="Times New Roman"/>
          <w:b/>
          <w:sz w:val="24"/>
          <w:szCs w:val="24"/>
          <w:lang w:eastAsia="en-US"/>
        </w:rPr>
        <w:t>Planuojama paslaugų teikimo trukmė –</w:t>
      </w:r>
      <w:bookmarkStart w:id="0" w:name="_Hlk128495616"/>
      <w:r w:rsidR="00EB5EF7" w:rsidRPr="00B9710D">
        <w:rPr>
          <w:rFonts w:ascii="Times New Roman" w:hAnsi="Times New Roman" w:cs="Times New Roman"/>
          <w:b/>
          <w:sz w:val="24"/>
          <w:szCs w:val="24"/>
          <w:lang w:eastAsia="en-US"/>
        </w:rPr>
        <w:t xml:space="preserve"> </w:t>
      </w:r>
      <w:r w:rsidR="00EB5EF7" w:rsidRPr="00B9710D">
        <w:rPr>
          <w:rFonts w:ascii="Times New Roman" w:hAnsi="Times New Roman" w:cs="Times New Roman"/>
          <w:b/>
          <w:bCs/>
          <w:sz w:val="24"/>
          <w:szCs w:val="24"/>
          <w:lang w:eastAsia="en-US"/>
        </w:rPr>
        <w:t xml:space="preserve">8 (aštuoni) mėnesiai nuo Sutarties pasirašymo datos. Paslaugų teikimo trukmė raštišku Šalių susitarimu gali būti pratęsiama 2 (dviejų) mėnesių laikotarpiui. </w:t>
      </w:r>
      <w:bookmarkEnd w:id="0"/>
    </w:p>
    <w:p w14:paraId="2182C67E" w14:textId="6D9E087D" w:rsidR="00766383" w:rsidRPr="00B9710D" w:rsidRDefault="00884259" w:rsidP="009B683E">
      <w:pPr>
        <w:tabs>
          <w:tab w:val="left" w:pos="1276"/>
          <w:tab w:val="left" w:pos="1843"/>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lang w:eastAsia="en-US"/>
        </w:rPr>
        <w:tab/>
      </w:r>
      <w:r w:rsidR="004D41DE" w:rsidRPr="00B9710D">
        <w:rPr>
          <w:rFonts w:ascii="Times New Roman" w:hAnsi="Times New Roman" w:cs="Times New Roman"/>
          <w:sz w:val="24"/>
          <w:szCs w:val="24"/>
        </w:rPr>
        <w:t>2.6</w:t>
      </w:r>
      <w:r w:rsidR="007C2E7B" w:rsidRPr="00B9710D">
        <w:rPr>
          <w:rFonts w:ascii="Times New Roman" w:hAnsi="Times New Roman" w:cs="Times New Roman"/>
          <w:sz w:val="24"/>
          <w:szCs w:val="24"/>
        </w:rPr>
        <w:t xml:space="preserve">. </w:t>
      </w:r>
      <w:r w:rsidR="00766383" w:rsidRPr="00B9710D">
        <w:rPr>
          <w:rFonts w:ascii="Times New Roman" w:hAnsi="Times New Roman" w:cs="Times New Roman"/>
          <w:sz w:val="24"/>
          <w:szCs w:val="24"/>
          <w:lang w:eastAsia="ar-SA"/>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3C4F5700" w14:textId="77777777" w:rsidR="00766383" w:rsidRPr="00B9710D" w:rsidRDefault="00766383" w:rsidP="007E0D6E">
      <w:pPr>
        <w:tabs>
          <w:tab w:val="left" w:pos="1276"/>
          <w:tab w:val="left" w:pos="1843"/>
        </w:tabs>
        <w:spacing w:after="0" w:line="240" w:lineRule="auto"/>
        <w:jc w:val="both"/>
        <w:rPr>
          <w:rFonts w:ascii="Times New Roman" w:hAnsi="Times New Roman" w:cs="Times New Roman"/>
          <w:sz w:val="24"/>
          <w:szCs w:val="24"/>
          <w:lang w:eastAsia="en-US"/>
        </w:rPr>
      </w:pPr>
    </w:p>
    <w:p w14:paraId="3789370E" w14:textId="32C137AE" w:rsidR="00CB16D4" w:rsidRPr="00B9710D" w:rsidRDefault="00F5642D" w:rsidP="00B6188E">
      <w:pPr>
        <w:widowControl w:val="0"/>
        <w:spacing w:after="0" w:line="240" w:lineRule="auto"/>
        <w:ind w:firstLine="567"/>
        <w:jc w:val="center"/>
        <w:rPr>
          <w:rFonts w:ascii="Times New Roman" w:eastAsia="Calibri" w:hAnsi="Times New Roman" w:cs="Times New Roman"/>
          <w:b/>
          <w:sz w:val="24"/>
          <w:szCs w:val="24"/>
          <w:lang w:eastAsia="en-US"/>
        </w:rPr>
      </w:pPr>
      <w:r w:rsidRPr="00B9710D">
        <w:rPr>
          <w:rFonts w:ascii="Times New Roman" w:hAnsi="Times New Roman" w:cs="Times New Roman"/>
          <w:b/>
          <w:bCs/>
        </w:rPr>
        <w:t>III</w:t>
      </w:r>
      <w:r w:rsidR="00DF7C4C" w:rsidRPr="00B9710D">
        <w:rPr>
          <w:rFonts w:ascii="Times New Roman" w:hAnsi="Times New Roman" w:cs="Times New Roman"/>
          <w:b/>
          <w:bCs/>
        </w:rPr>
        <w:t xml:space="preserve">. </w:t>
      </w:r>
      <w:r w:rsidR="005D6DA2" w:rsidRPr="00B9710D">
        <w:rPr>
          <w:rFonts w:ascii="Times New Roman" w:hAnsi="Times New Roman" w:cs="Times New Roman"/>
          <w:b/>
          <w:bCs/>
          <w:sz w:val="24"/>
          <w:szCs w:val="24"/>
        </w:rPr>
        <w:t>PAŠALINIMO PAGRINDAI</w:t>
      </w:r>
      <w:r w:rsidR="008E2BB2" w:rsidRPr="00B9710D">
        <w:rPr>
          <w:rFonts w:ascii="Times New Roman" w:hAnsi="Times New Roman" w:cs="Times New Roman"/>
          <w:b/>
          <w:bCs/>
        </w:rPr>
        <w:t xml:space="preserve"> </w:t>
      </w:r>
      <w:r w:rsidR="00EC38CF" w:rsidRPr="00B9710D">
        <w:rPr>
          <w:rFonts w:ascii="Times New Roman" w:eastAsia="Calibri" w:hAnsi="Times New Roman" w:cs="Times New Roman"/>
          <w:b/>
          <w:sz w:val="24"/>
          <w:szCs w:val="24"/>
          <w:lang w:eastAsia="en-US"/>
        </w:rPr>
        <w:t>IR KVALIFIKACINIAI REIKALAVIMAI</w:t>
      </w:r>
    </w:p>
    <w:p w14:paraId="3E951009" w14:textId="77777777" w:rsidR="00B6188E" w:rsidRPr="00B9710D" w:rsidRDefault="00B6188E" w:rsidP="00B6188E">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B9710D" w:rsidRDefault="00CB16D4" w:rsidP="00CB16D4">
      <w:pPr>
        <w:spacing w:after="0" w:line="240" w:lineRule="auto"/>
        <w:ind w:firstLine="1276"/>
        <w:jc w:val="both"/>
        <w:rPr>
          <w:rFonts w:ascii="Times New Roman" w:hAnsi="Times New Roman" w:cs="Times New Roman"/>
          <w:b/>
          <w:bCs/>
          <w:sz w:val="24"/>
          <w:szCs w:val="24"/>
        </w:rPr>
      </w:pPr>
      <w:r w:rsidRPr="00B9710D">
        <w:rPr>
          <w:rFonts w:ascii="Times New Roman" w:hAnsi="Times New Roman" w:cs="Times New Roman"/>
          <w:sz w:val="24"/>
          <w:szCs w:val="24"/>
        </w:rPr>
        <w:t xml:space="preserve">3.1. </w:t>
      </w:r>
      <w:r w:rsidRPr="00B9710D">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B9710D"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B9710D">
        <w:rPr>
          <w:rFonts w:ascii="Times New Roman" w:hAnsi="Times New Roman" w:cs="Times New Roman"/>
          <w:sz w:val="24"/>
          <w:szCs w:val="24"/>
        </w:rPr>
        <w:t>3.1.1.</w:t>
      </w:r>
      <w:r w:rsidRPr="00B9710D">
        <w:rPr>
          <w:sz w:val="24"/>
          <w:szCs w:val="24"/>
        </w:rPr>
        <w:t xml:space="preserve"> </w:t>
      </w:r>
      <w:r w:rsidRPr="00B9710D">
        <w:rPr>
          <w:rFonts w:ascii="Times New Roman" w:hAnsi="Times New Roman" w:cs="Times New Roman"/>
          <w:sz w:val="24"/>
          <w:szCs w:val="24"/>
        </w:rPr>
        <w:t>Perkančioji organizacija pašalina tiekėją iš pirkimo procedūros</w:t>
      </w:r>
      <w:r w:rsidR="00F269ED" w:rsidRPr="00B9710D">
        <w:rPr>
          <w:rFonts w:ascii="Times New Roman" w:hAnsi="Times New Roman" w:cs="Times New Roman"/>
          <w:sz w:val="24"/>
          <w:szCs w:val="24"/>
        </w:rPr>
        <w:t xml:space="preserve"> pagal VPĮ 46 straipsnio 2¹ dalį</w:t>
      </w:r>
      <w:r w:rsidRPr="00B9710D">
        <w:rPr>
          <w:rFonts w:ascii="Times New Roman" w:hAnsi="Times New Roman" w:cs="Times New Roman"/>
          <w:sz w:val="24"/>
          <w:szCs w:val="24"/>
        </w:rPr>
        <w:t>, jeigu tiekėjas yra neatlikęs jam paskirtos baudžiamojo poveikio priemonės – uždraudimo juridiniam asmeniui dalyvauti viešuosiuose pirkimuose. (</w:t>
      </w:r>
      <w:r w:rsidRPr="00B9710D">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B9710D">
        <w:rPr>
          <w:rFonts w:ascii="Times New Roman" w:hAnsi="Times New Roman" w:cs="Times New Roman"/>
          <w:sz w:val="24"/>
          <w:szCs w:val="24"/>
        </w:rPr>
        <w:t>).</w:t>
      </w:r>
    </w:p>
    <w:p w14:paraId="6A56F325" w14:textId="683B4FA1" w:rsidR="00CB16D4" w:rsidRPr="00B9710D" w:rsidRDefault="00CB16D4" w:rsidP="00F269ED">
      <w:pPr>
        <w:pStyle w:val="prastasiniatinklio"/>
        <w:spacing w:before="0" w:beforeAutospacing="0" w:after="0" w:afterAutospacing="0"/>
        <w:ind w:firstLine="1276"/>
        <w:jc w:val="both"/>
        <w:rPr>
          <w:rFonts w:ascii="Times New Roman" w:hAnsi="Times New Roman" w:cs="Times New Roman"/>
        </w:rPr>
      </w:pPr>
      <w:r w:rsidRPr="00B9710D">
        <w:rPr>
          <w:rFonts w:ascii="Times New Roman" w:hAnsi="Times New Roman" w:cs="Times New Roman"/>
        </w:rPr>
        <w:lastRenderedPageBreak/>
        <w:t>3.1.2. Šio pašalinimo pagrindo nebuvimą patvirtinančių dokumentų nereikalaujama, tiekėjas tai patvirtina pasirašydamas Pasiūlymo formą (sąlygų 1 priedą).</w:t>
      </w:r>
    </w:p>
    <w:p w14:paraId="0D504C90" w14:textId="77777777" w:rsidR="00DE53AD" w:rsidRPr="00B9710D" w:rsidRDefault="00DE53AD" w:rsidP="00F269ED">
      <w:pPr>
        <w:pStyle w:val="prastasiniatinklio"/>
        <w:spacing w:before="0" w:beforeAutospacing="0" w:after="0" w:afterAutospacing="0"/>
        <w:ind w:firstLine="1276"/>
        <w:jc w:val="both"/>
        <w:rPr>
          <w:rFonts w:ascii="Times New Roman" w:hAnsi="Times New Roman" w:cs="Times New Roman"/>
        </w:rPr>
      </w:pPr>
    </w:p>
    <w:p w14:paraId="2767ADA7" w14:textId="77777777" w:rsidR="00DE53AD" w:rsidRPr="00B9710D" w:rsidRDefault="00DE53AD" w:rsidP="00DE53AD">
      <w:pPr>
        <w:pStyle w:val="prastasiniatinklio"/>
        <w:spacing w:before="0" w:beforeAutospacing="0" w:after="0" w:afterAutospacing="0"/>
        <w:ind w:firstLine="1276"/>
        <w:jc w:val="both"/>
        <w:rPr>
          <w:rFonts w:ascii="Times New Roman" w:hAnsi="Times New Roman" w:cs="Times New Roman"/>
          <w:b/>
          <w:bCs/>
        </w:rPr>
      </w:pPr>
      <w:r w:rsidRPr="00B9710D">
        <w:rPr>
          <w:rFonts w:ascii="Times New Roman" w:hAnsi="Times New Roman" w:cs="Times New Roman"/>
          <w:b/>
          <w:bCs/>
        </w:rPr>
        <w:t>3.2.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B9710D" w:rsidRPr="00B9710D" w14:paraId="39CFE572" w14:textId="77777777" w:rsidTr="00D3144F">
        <w:tc>
          <w:tcPr>
            <w:tcW w:w="877" w:type="dxa"/>
          </w:tcPr>
          <w:p w14:paraId="4F7DB17D" w14:textId="77777777" w:rsidR="00DE53AD" w:rsidRPr="00B9710D" w:rsidRDefault="00DE53AD" w:rsidP="00D3144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Eil. Nr.</w:t>
            </w:r>
          </w:p>
        </w:tc>
        <w:tc>
          <w:tcPr>
            <w:tcW w:w="4327" w:type="dxa"/>
          </w:tcPr>
          <w:p w14:paraId="240EEFBD" w14:textId="77777777" w:rsidR="00DE53AD" w:rsidRPr="00B9710D" w:rsidRDefault="00DE53AD" w:rsidP="00D3144F">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B9710D">
              <w:rPr>
                <w:rFonts w:ascii="Times New Roman" w:hAnsi="Times New Roman" w:cs="Times New Roman"/>
                <w:sz w:val="24"/>
                <w:szCs w:val="24"/>
              </w:rPr>
              <w:t>Kvalifikacijos reikalavimai</w:t>
            </w:r>
          </w:p>
        </w:tc>
        <w:tc>
          <w:tcPr>
            <w:tcW w:w="4650" w:type="dxa"/>
            <w:tcBorders>
              <w:bottom w:val="single" w:sz="4" w:space="0" w:color="auto"/>
            </w:tcBorders>
          </w:tcPr>
          <w:p w14:paraId="6C0FEBA4" w14:textId="77777777" w:rsidR="00DE53AD" w:rsidRPr="00B9710D" w:rsidRDefault="00DE53AD" w:rsidP="00D3144F">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B9710D">
              <w:rPr>
                <w:rFonts w:ascii="Times New Roman" w:hAnsi="Times New Roman" w:cs="Times New Roman"/>
                <w:sz w:val="24"/>
                <w:szCs w:val="24"/>
              </w:rPr>
              <w:t>Kvalifikacijos reikalavimus patvirtinantys dokumentai</w:t>
            </w:r>
          </w:p>
        </w:tc>
      </w:tr>
      <w:tr w:rsidR="00DE53AD" w:rsidRPr="00B9710D" w14:paraId="34CD991E" w14:textId="77777777" w:rsidTr="00D3144F">
        <w:tc>
          <w:tcPr>
            <w:tcW w:w="877" w:type="dxa"/>
            <w:tcBorders>
              <w:top w:val="single" w:sz="4" w:space="0" w:color="auto"/>
              <w:bottom w:val="single" w:sz="4" w:space="0" w:color="auto"/>
            </w:tcBorders>
          </w:tcPr>
          <w:p w14:paraId="77A20B6C" w14:textId="77777777" w:rsidR="00DE53AD" w:rsidRPr="00B9710D" w:rsidRDefault="00DE53AD" w:rsidP="00D3144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3.2.1.</w:t>
            </w:r>
          </w:p>
        </w:tc>
        <w:tc>
          <w:tcPr>
            <w:tcW w:w="4327" w:type="dxa"/>
            <w:tcBorders>
              <w:top w:val="single" w:sz="4" w:space="0" w:color="auto"/>
              <w:bottom w:val="single" w:sz="4" w:space="0" w:color="auto"/>
              <w:right w:val="single" w:sz="4" w:space="0" w:color="auto"/>
            </w:tcBorders>
          </w:tcPr>
          <w:p w14:paraId="1E9D133D" w14:textId="77777777" w:rsidR="00DE53AD" w:rsidRPr="00B9710D" w:rsidRDefault="00DE53AD" w:rsidP="00D3144F">
            <w:pPr>
              <w:spacing w:after="0" w:line="240" w:lineRule="auto"/>
              <w:jc w:val="both"/>
              <w:rPr>
                <w:rFonts w:ascii="Times New Roman" w:eastAsia="Calibri" w:hAnsi="Times New Roman" w:cs="Times New Roman"/>
                <w:sz w:val="24"/>
                <w:szCs w:val="24"/>
              </w:rPr>
            </w:pPr>
            <w:r w:rsidRPr="00B9710D">
              <w:rPr>
                <w:rFonts w:ascii="Times New Roman" w:eastAsia="Calibri" w:hAnsi="Times New Roman" w:cs="Times New Roman"/>
                <w:sz w:val="24"/>
                <w:szCs w:val="24"/>
              </w:rPr>
              <w:t>Tiekėjas privalo pasiūlyti:</w:t>
            </w:r>
          </w:p>
          <w:p w14:paraId="07D39CC8" w14:textId="77777777" w:rsidR="00C46B2F" w:rsidRPr="00B9710D" w:rsidRDefault="00DE53AD" w:rsidP="00C46B2F">
            <w:pPr>
              <w:overflowPunct w:val="0"/>
              <w:spacing w:after="0" w:line="240" w:lineRule="auto"/>
              <w:jc w:val="both"/>
              <w:textAlignment w:val="bottom"/>
              <w:rPr>
                <w:rFonts w:ascii="Times New Roman" w:hAnsi="Times New Roman" w:cs="Times New Roman"/>
                <w:sz w:val="24"/>
                <w:szCs w:val="24"/>
              </w:rPr>
            </w:pPr>
            <w:r w:rsidRPr="00B9710D">
              <w:rPr>
                <w:rFonts w:ascii="Times New Roman" w:hAnsi="Times New Roman" w:cs="Times New Roman"/>
                <w:sz w:val="24"/>
                <w:szCs w:val="24"/>
              </w:rPr>
              <w:t xml:space="preserve">1) </w:t>
            </w:r>
            <w:r w:rsidRPr="00B9710D">
              <w:rPr>
                <w:rFonts w:ascii="Times New Roman" w:hAnsi="Times New Roman" w:cs="Times New Roman"/>
                <w:b/>
                <w:bCs/>
                <w:sz w:val="24"/>
                <w:szCs w:val="24"/>
              </w:rPr>
              <w:t>bent 1 (vieną)</w:t>
            </w:r>
            <w:r w:rsidRPr="00B9710D">
              <w:rPr>
                <w:rFonts w:ascii="Times New Roman" w:hAnsi="Times New Roman" w:cs="Times New Roman"/>
                <w:sz w:val="24"/>
                <w:szCs w:val="24"/>
              </w:rPr>
              <w:t xml:space="preserve"> </w:t>
            </w:r>
            <w:r w:rsidRPr="00B9710D">
              <w:rPr>
                <w:rFonts w:ascii="Times New Roman" w:hAnsi="Times New Roman" w:cs="Times New Roman"/>
                <w:b/>
                <w:bCs/>
                <w:sz w:val="24"/>
                <w:szCs w:val="24"/>
              </w:rPr>
              <w:t>specialistą</w:t>
            </w:r>
            <w:r w:rsidRPr="00B9710D">
              <w:rPr>
                <w:rFonts w:ascii="Times New Roman" w:hAnsi="Times New Roman" w:cs="Times New Roman"/>
                <w:sz w:val="24"/>
                <w:szCs w:val="24"/>
              </w:rPr>
              <w:t>, turintį teisę rengti žemėtvarkos planavimo dokumentus (Žemės įstatymo 41 str. 1 d.);</w:t>
            </w:r>
          </w:p>
          <w:p w14:paraId="623E8C80" w14:textId="581EFE5B" w:rsidR="00DE53AD" w:rsidRPr="00B9710D" w:rsidRDefault="00C46B2F" w:rsidP="00D3144F">
            <w:pPr>
              <w:overflowPunct w:val="0"/>
              <w:spacing w:after="0" w:line="240" w:lineRule="auto"/>
              <w:jc w:val="both"/>
              <w:textAlignment w:val="bottom"/>
              <w:rPr>
                <w:rFonts w:ascii="Times New Roman" w:hAnsi="Times New Roman" w:cs="Times New Roman"/>
                <w:sz w:val="24"/>
                <w:szCs w:val="24"/>
              </w:rPr>
            </w:pPr>
            <w:r w:rsidRPr="00B9710D">
              <w:rPr>
                <w:rFonts w:ascii="Times New Roman" w:hAnsi="Times New Roman" w:cs="Times New Roman"/>
                <w:sz w:val="24"/>
                <w:szCs w:val="24"/>
              </w:rPr>
              <w:t>2)</w:t>
            </w:r>
            <w:r w:rsidRPr="00B9710D">
              <w:rPr>
                <w:rFonts w:ascii="Times New Roman" w:hAnsi="Times New Roman" w:cs="Times New Roman"/>
                <w:b/>
                <w:bCs/>
                <w:sz w:val="24"/>
                <w:szCs w:val="24"/>
              </w:rPr>
              <w:t xml:space="preserve"> bent 1 (vieną) specialistą, </w:t>
            </w:r>
            <w:r w:rsidRPr="00B9710D">
              <w:rPr>
                <w:rFonts w:ascii="Times New Roman" w:hAnsi="Times New Roman" w:cs="Times New Roman"/>
                <w:sz w:val="24"/>
                <w:szCs w:val="24"/>
              </w:rPr>
              <w:t>turintį teisę atlikti nekilnojamųjų daiktų kadastro duomenų nustatymo darbus (LR nekilnojamojo turto kadastro įstatymo 11 str. 1 d.).</w:t>
            </w:r>
          </w:p>
          <w:p w14:paraId="14A0EA30" w14:textId="77777777" w:rsidR="00DE53AD" w:rsidRPr="00B9710D" w:rsidRDefault="00DE53AD" w:rsidP="00D3144F">
            <w:pPr>
              <w:overflowPunct w:val="0"/>
              <w:spacing w:after="0" w:line="240" w:lineRule="auto"/>
              <w:jc w:val="both"/>
              <w:textAlignment w:val="bottom"/>
              <w:rPr>
                <w:rFonts w:ascii="Times New Roman" w:hAnsi="Times New Roman" w:cs="Times New Roman"/>
                <w:sz w:val="20"/>
                <w:szCs w:val="20"/>
              </w:rPr>
            </w:pPr>
          </w:p>
          <w:p w14:paraId="7C44E530" w14:textId="77777777" w:rsidR="00DE53AD" w:rsidRPr="00B9710D" w:rsidRDefault="00DE53AD" w:rsidP="00D3144F">
            <w:pPr>
              <w:overflowPunct w:val="0"/>
              <w:spacing w:after="0" w:line="240" w:lineRule="auto"/>
              <w:jc w:val="both"/>
              <w:textAlignment w:val="bottom"/>
              <w:rPr>
                <w:rFonts w:ascii="Times New Roman" w:hAnsi="Times New Roman" w:cs="Times New Roman"/>
                <w:i/>
                <w:sz w:val="24"/>
                <w:szCs w:val="24"/>
              </w:rPr>
            </w:pPr>
            <w:r w:rsidRPr="00B9710D">
              <w:rPr>
                <w:rFonts w:ascii="Times New Roman" w:hAnsi="Times New Roman" w:cs="Times New Roman"/>
                <w:i/>
                <w:sz w:val="24"/>
                <w:szCs w:val="24"/>
              </w:rPr>
              <w:t>Pastaba: tas pats specialistas gali būti siūlomas kelioms arba visoms pozicijoms, jeigu turi atitinkamą išsilavinimą ir (ar) kvalifikaciją.</w:t>
            </w:r>
          </w:p>
        </w:tc>
        <w:tc>
          <w:tcPr>
            <w:tcW w:w="4650" w:type="dxa"/>
            <w:tcBorders>
              <w:top w:val="single" w:sz="4" w:space="0" w:color="auto"/>
              <w:left w:val="single" w:sz="4" w:space="0" w:color="auto"/>
              <w:bottom w:val="single" w:sz="4" w:space="0" w:color="auto"/>
              <w:right w:val="single" w:sz="4" w:space="0" w:color="auto"/>
            </w:tcBorders>
          </w:tcPr>
          <w:p w14:paraId="7A1953A7" w14:textId="77777777" w:rsidR="00DE53AD" w:rsidRPr="00B9710D" w:rsidRDefault="00DE53AD" w:rsidP="00D3144F">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B9710D">
              <w:rPr>
                <w:rFonts w:ascii="Times New Roman" w:hAnsi="Times New Roman" w:cs="Times New Roman"/>
                <w:sz w:val="24"/>
                <w:szCs w:val="24"/>
                <w:lang w:eastAsia="en-US"/>
              </w:rPr>
              <w:t>Pateikiama:</w:t>
            </w:r>
          </w:p>
          <w:p w14:paraId="38AB1931" w14:textId="77777777" w:rsidR="00DE53AD" w:rsidRPr="00B9710D" w:rsidRDefault="00DE53AD" w:rsidP="00D3144F">
            <w:pPr>
              <w:autoSpaceDE w:val="0"/>
              <w:autoSpaceDN w:val="0"/>
              <w:adjustRightInd w:val="0"/>
              <w:spacing w:after="0" w:line="240" w:lineRule="auto"/>
              <w:jc w:val="both"/>
              <w:rPr>
                <w:rFonts w:ascii="Times New Roman" w:hAnsi="Times New Roman" w:cs="Times New Roman"/>
                <w:b/>
                <w:iCs/>
                <w:sz w:val="24"/>
                <w:szCs w:val="24"/>
              </w:rPr>
            </w:pPr>
            <w:r w:rsidRPr="00B9710D">
              <w:rPr>
                <w:rFonts w:ascii="Times New Roman" w:hAnsi="Times New Roman" w:cs="Times New Roman"/>
                <w:bCs/>
                <w:iCs/>
                <w:sz w:val="24"/>
                <w:szCs w:val="24"/>
              </w:rPr>
              <w:t>1) siūlomų specialistų sąrašas</w:t>
            </w:r>
            <w:r w:rsidRPr="00B9710D">
              <w:rPr>
                <w:rFonts w:ascii="Times New Roman" w:hAnsi="Times New Roman" w:cs="Times New Roman"/>
                <w:b/>
                <w:iCs/>
                <w:sz w:val="24"/>
                <w:szCs w:val="24"/>
              </w:rPr>
              <w:t xml:space="preserve"> (parengtas pagal 2 priedą);</w:t>
            </w:r>
          </w:p>
          <w:p w14:paraId="16F23975" w14:textId="77777777" w:rsidR="00DE53AD" w:rsidRPr="00B9710D" w:rsidRDefault="00DE53AD" w:rsidP="00D3144F">
            <w:pPr>
              <w:autoSpaceDE w:val="0"/>
              <w:autoSpaceDN w:val="0"/>
              <w:adjustRightInd w:val="0"/>
              <w:spacing w:after="0" w:line="240" w:lineRule="auto"/>
              <w:jc w:val="both"/>
              <w:rPr>
                <w:rFonts w:ascii="Times New Roman" w:hAnsi="Times New Roman" w:cs="Times New Roman"/>
                <w:bCs/>
                <w:iCs/>
                <w:sz w:val="24"/>
                <w:szCs w:val="24"/>
              </w:rPr>
            </w:pPr>
            <w:r w:rsidRPr="00B9710D">
              <w:rPr>
                <w:rFonts w:ascii="Times New Roman" w:hAnsi="Times New Roman" w:cs="Times New Roman"/>
                <w:bCs/>
                <w:iCs/>
                <w:sz w:val="24"/>
                <w:szCs w:val="24"/>
              </w:rPr>
              <w:t>2) Vyriausybės įgaliotos institucijos išduoti kvalifikacijos dokumentai ar užsienio šalies specialistams išduoti dokumentai, patvirtinantys turimą kvalifikaciją kilmės šalyje.</w:t>
            </w:r>
          </w:p>
          <w:p w14:paraId="7C769DBF" w14:textId="77777777" w:rsidR="00694747" w:rsidRPr="00B9710D" w:rsidRDefault="00DE53AD" w:rsidP="00D3144F">
            <w:pPr>
              <w:autoSpaceDE w:val="0"/>
              <w:autoSpaceDN w:val="0"/>
              <w:adjustRightInd w:val="0"/>
              <w:spacing w:after="0" w:line="240" w:lineRule="auto"/>
              <w:jc w:val="both"/>
              <w:rPr>
                <w:rFonts w:ascii="Times New Roman" w:eastAsia="Calibri" w:hAnsi="Times New Roman" w:cs="Times New Roman"/>
                <w:i/>
                <w:iCs/>
                <w:sz w:val="24"/>
                <w:szCs w:val="24"/>
                <w:lang w:eastAsia="ar-SA"/>
              </w:rPr>
            </w:pPr>
            <w:r w:rsidRPr="00B9710D">
              <w:rPr>
                <w:rFonts w:ascii="Times New Roman" w:eastAsia="Calibri" w:hAnsi="Times New Roman" w:cs="Times New Roman"/>
                <w:i/>
                <w:sz w:val="24"/>
                <w:szCs w:val="24"/>
                <w:lang w:eastAsia="ar-SA"/>
              </w:rPr>
              <w:t>J</w:t>
            </w:r>
            <w:r w:rsidRPr="00B9710D">
              <w:rPr>
                <w:rFonts w:ascii="Times New Roman" w:eastAsia="Calibri" w:hAnsi="Times New Roman" w:cs="Times New Roman"/>
                <w:i/>
                <w:iCs/>
                <w:sz w:val="24"/>
                <w:szCs w:val="24"/>
                <w:lang w:eastAsia="ar-SA"/>
              </w:rPr>
              <w:t>ei kvalifikacija yra grindžiama nurodant specialistą, kuris nėra tiekėjo, jungtinės veiklos partnerio (-</w:t>
            </w:r>
            <w:proofErr w:type="spellStart"/>
            <w:r w:rsidRPr="00B9710D">
              <w:rPr>
                <w:rFonts w:ascii="Times New Roman" w:eastAsia="Calibri" w:hAnsi="Times New Roman" w:cs="Times New Roman"/>
                <w:i/>
                <w:iCs/>
                <w:sz w:val="24"/>
                <w:szCs w:val="24"/>
                <w:lang w:eastAsia="ar-SA"/>
              </w:rPr>
              <w:t>ių</w:t>
            </w:r>
            <w:proofErr w:type="spellEnd"/>
            <w:r w:rsidRPr="00B9710D">
              <w:rPr>
                <w:rFonts w:ascii="Times New Roman" w:eastAsia="Calibri" w:hAnsi="Times New Roman" w:cs="Times New Roman"/>
                <w:i/>
                <w:iCs/>
                <w:sz w:val="24"/>
                <w:szCs w:val="24"/>
                <w:lang w:eastAsia="ar-SA"/>
              </w:rPr>
              <w:t>) ar subtiekėjo (-jų) darbuotojas, tačiau yra ketinamas įdarbinti sutarties vykdymo metu, tokiu atveju specialistas turi būti nurodytas pasiūlymo formoje (1 priedas).</w:t>
            </w:r>
          </w:p>
          <w:p w14:paraId="50284AE2" w14:textId="3A738308" w:rsidR="00DE53AD" w:rsidRPr="00B9710D" w:rsidRDefault="00DE53AD" w:rsidP="00D3144F">
            <w:pPr>
              <w:autoSpaceDE w:val="0"/>
              <w:autoSpaceDN w:val="0"/>
              <w:adjustRightInd w:val="0"/>
              <w:spacing w:after="0" w:line="240" w:lineRule="auto"/>
              <w:jc w:val="both"/>
              <w:rPr>
                <w:rFonts w:ascii="Times New Roman" w:eastAsia="Calibri" w:hAnsi="Times New Roman" w:cs="Times New Roman"/>
                <w:i/>
                <w:iCs/>
                <w:sz w:val="24"/>
                <w:szCs w:val="24"/>
                <w:lang w:eastAsia="ar-SA"/>
              </w:rPr>
            </w:pPr>
            <w:r w:rsidRPr="00B9710D">
              <w:rPr>
                <w:rFonts w:ascii="Times New Roman" w:eastAsia="SimSun" w:hAnsi="Times New Roman" w:cs="Times New Roman"/>
                <w:i/>
                <w:sz w:val="24"/>
                <w:szCs w:val="24"/>
                <w:lang w:eastAsia="zh-CN"/>
              </w:rPr>
              <w:t>Pateikiami skenuoti dokumentai elektronine forma.</w:t>
            </w:r>
          </w:p>
        </w:tc>
      </w:tr>
    </w:tbl>
    <w:p w14:paraId="313A8149" w14:textId="693AE869" w:rsidR="00BC2593" w:rsidRPr="00B9710D" w:rsidRDefault="00BC2593" w:rsidP="00DE53AD">
      <w:pPr>
        <w:pStyle w:val="prastasiniatinklio"/>
        <w:spacing w:before="0" w:beforeAutospacing="0" w:after="0" w:afterAutospacing="0"/>
        <w:jc w:val="both"/>
        <w:rPr>
          <w:rFonts w:ascii="Times New Roman" w:hAnsi="Times New Roman" w:cs="Times New Roman"/>
          <w:i/>
          <w:iCs/>
          <w:lang w:eastAsia="en-US"/>
        </w:rPr>
      </w:pPr>
    </w:p>
    <w:p w14:paraId="2C7EA5C9" w14:textId="430711FC" w:rsidR="00BC2593" w:rsidRPr="00B9710D" w:rsidRDefault="00BC2593" w:rsidP="00BC2593">
      <w:pPr>
        <w:suppressAutoHyphen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3.</w:t>
      </w:r>
      <w:r w:rsidR="003E5484" w:rsidRPr="00B9710D">
        <w:rPr>
          <w:rFonts w:ascii="Times New Roman" w:hAnsi="Times New Roman" w:cs="Times New Roman"/>
          <w:sz w:val="24"/>
          <w:szCs w:val="24"/>
        </w:rPr>
        <w:t>3</w:t>
      </w:r>
      <w:r w:rsidRPr="00B9710D">
        <w:rPr>
          <w:rFonts w:ascii="Times New Roman" w:hAnsi="Times New Roman" w:cs="Times New Roman"/>
          <w:sz w:val="24"/>
          <w:szCs w:val="24"/>
        </w:rPr>
        <w:t>. Jeigu pasiūlymą teikia ūkio subjektų grupė – 3.</w:t>
      </w:r>
      <w:r w:rsidR="00D211FC" w:rsidRPr="00B9710D">
        <w:rPr>
          <w:rFonts w:ascii="Times New Roman" w:hAnsi="Times New Roman" w:cs="Times New Roman"/>
          <w:sz w:val="24"/>
          <w:szCs w:val="24"/>
        </w:rPr>
        <w:t>2</w:t>
      </w:r>
      <w:r w:rsidRPr="00B9710D">
        <w:rPr>
          <w:rFonts w:ascii="Times New Roman" w:hAnsi="Times New Roman" w:cs="Times New Roman"/>
          <w:sz w:val="24"/>
          <w:szCs w:val="24"/>
        </w:rPr>
        <w:t>.1 punkto reikalavimą turi atitikti ūkio subjektų grupės nario (-</w:t>
      </w:r>
      <w:proofErr w:type="spellStart"/>
      <w:r w:rsidRPr="00B9710D">
        <w:rPr>
          <w:rFonts w:ascii="Times New Roman" w:hAnsi="Times New Roman" w:cs="Times New Roman"/>
          <w:sz w:val="24"/>
          <w:szCs w:val="24"/>
        </w:rPr>
        <w:t>ių</w:t>
      </w:r>
      <w:proofErr w:type="spellEnd"/>
      <w:r w:rsidRPr="00B9710D">
        <w:rPr>
          <w:rFonts w:ascii="Times New Roman" w:hAnsi="Times New Roman" w:cs="Times New Roman"/>
          <w:sz w:val="24"/>
          <w:szCs w:val="24"/>
        </w:rPr>
        <w:t>) specialistai, pagal jų prisiimamus įsipareigojimus pirkimo sutarčiai vykdyti.</w:t>
      </w:r>
    </w:p>
    <w:p w14:paraId="11AAE8D0" w14:textId="69D434B7" w:rsidR="00BC2593" w:rsidRPr="00B9710D" w:rsidRDefault="00BC2593" w:rsidP="00BC2593">
      <w:pPr>
        <w:suppressAutoHyphen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3.</w:t>
      </w:r>
      <w:r w:rsidR="003E5484" w:rsidRPr="00B9710D">
        <w:rPr>
          <w:rFonts w:ascii="Times New Roman" w:hAnsi="Times New Roman" w:cs="Times New Roman"/>
          <w:sz w:val="24"/>
          <w:szCs w:val="24"/>
        </w:rPr>
        <w:t>4</w:t>
      </w:r>
      <w:r w:rsidRPr="00B9710D">
        <w:rPr>
          <w:rFonts w:ascii="Times New Roman" w:hAnsi="Times New Roman" w:cs="Times New Roman"/>
          <w:sz w:val="24"/>
          <w:szCs w:val="24"/>
        </w:rPr>
        <w:t>.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0D67F84F" w14:textId="73DCCC5D" w:rsidR="00B25E48" w:rsidRPr="00B9710D" w:rsidRDefault="00BC2593" w:rsidP="00DF20A3">
      <w:pPr>
        <w:suppressAutoHyphen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3.</w:t>
      </w:r>
      <w:r w:rsidR="003E5484" w:rsidRPr="00B9710D">
        <w:rPr>
          <w:rFonts w:ascii="Times New Roman" w:hAnsi="Times New Roman" w:cs="Times New Roman"/>
          <w:sz w:val="24"/>
          <w:szCs w:val="24"/>
        </w:rPr>
        <w:t>5</w:t>
      </w:r>
      <w:r w:rsidRPr="00B9710D">
        <w:rPr>
          <w:rFonts w:ascii="Times New Roman" w:hAnsi="Times New Roman" w:cs="Times New Roman"/>
          <w:sz w:val="24"/>
          <w:szCs w:val="24"/>
        </w:rPr>
        <w:t>. Šiose Sąlygose keliami reikalavimai tiekėjo kvalifikacijai turi būti įgyti iki pasiūlymų pateikimo termino.</w:t>
      </w:r>
      <w:r w:rsidR="00683046" w:rsidRPr="00B9710D">
        <w:rPr>
          <w:rFonts w:ascii="Times New Roman" w:hAnsi="Times New Roman" w:cs="Times New Roman"/>
          <w:sz w:val="24"/>
          <w:szCs w:val="24"/>
        </w:rPr>
        <w:t xml:space="preserve"> Jeigu tiekėjo kvalifikacija dėl teisės verstis atitinkama veikla nebuvo tikrinama arba tikrinama ne visa apimtimi, tiekėjas įsipareigoja, kad pirkimo sutartį vykdys tik tokią teisę turintys asmenys.</w:t>
      </w:r>
    </w:p>
    <w:p w14:paraId="5BB587FE" w14:textId="77777777" w:rsidR="009C0F94" w:rsidRPr="00B9710D" w:rsidRDefault="009C0F94" w:rsidP="00DF20A3">
      <w:pPr>
        <w:suppressAutoHyphens/>
        <w:spacing w:after="0" w:line="240" w:lineRule="auto"/>
        <w:jc w:val="both"/>
        <w:rPr>
          <w:rFonts w:ascii="Times New Roman" w:hAnsi="Times New Roman" w:cs="Times New Roman"/>
          <w:sz w:val="24"/>
          <w:szCs w:val="24"/>
        </w:rPr>
      </w:pPr>
    </w:p>
    <w:p w14:paraId="1C691646" w14:textId="3981DA44" w:rsidR="00194042" w:rsidRPr="00B9710D" w:rsidRDefault="00F5642D" w:rsidP="00B6188E">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IV</w:t>
      </w:r>
      <w:r w:rsidR="00DF20A3" w:rsidRPr="00B9710D">
        <w:rPr>
          <w:rFonts w:ascii="Times New Roman" w:hAnsi="Times New Roman" w:cs="Times New Roman"/>
          <w:b/>
          <w:bCs/>
        </w:rPr>
        <w:t>. PIRKIMO DOKUMENTŲ PAAIŠKINIMAI IR PATIKSLINIMAI</w:t>
      </w:r>
    </w:p>
    <w:p w14:paraId="3E95F342" w14:textId="77777777" w:rsidR="00B6188E" w:rsidRPr="00B9710D" w:rsidRDefault="00B6188E" w:rsidP="00B6188E">
      <w:pPr>
        <w:pStyle w:val="prastasiniatinklio"/>
        <w:spacing w:before="0" w:beforeAutospacing="0" w:after="0" w:afterAutospacing="0"/>
        <w:jc w:val="center"/>
        <w:rPr>
          <w:rFonts w:ascii="Times New Roman" w:hAnsi="Times New Roman" w:cs="Times New Roman"/>
          <w:b/>
          <w:bCs/>
        </w:rPr>
      </w:pPr>
    </w:p>
    <w:p w14:paraId="4E71C5E6" w14:textId="77777777" w:rsidR="00DF20A3" w:rsidRPr="00B9710D" w:rsidRDefault="00DF20A3" w:rsidP="00D02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14669AE3" w14:textId="6D8EB267" w:rsidR="00B357A5" w:rsidRPr="00B9710D" w:rsidRDefault="00DF20A3" w:rsidP="0069474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4.4. Perkančioji organizacija nerengs susitikimo su tiekėjais dėl pirkimo dokumentų.</w:t>
      </w:r>
    </w:p>
    <w:p w14:paraId="1030BCDC" w14:textId="77777777" w:rsidR="008D6E73" w:rsidRPr="00B9710D" w:rsidRDefault="00F5642D" w:rsidP="008D6E73">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lastRenderedPageBreak/>
        <w:t>V</w:t>
      </w:r>
      <w:r w:rsidR="00DF20A3" w:rsidRPr="00B9710D">
        <w:rPr>
          <w:rFonts w:ascii="Times New Roman" w:hAnsi="Times New Roman" w:cs="Times New Roman"/>
          <w:b/>
          <w:bCs/>
        </w:rPr>
        <w:t>. PASIŪLYMŲ RENGIMAS IR TEIKIMAS</w:t>
      </w:r>
    </w:p>
    <w:p w14:paraId="38B7439F" w14:textId="77777777" w:rsidR="008D6E73" w:rsidRPr="00B9710D" w:rsidRDefault="008D6E73" w:rsidP="008D6E73">
      <w:pPr>
        <w:pStyle w:val="prastasiniatinklio"/>
        <w:spacing w:before="0" w:beforeAutospacing="0" w:after="0" w:afterAutospacing="0"/>
        <w:jc w:val="center"/>
        <w:rPr>
          <w:rFonts w:ascii="Times New Roman" w:hAnsi="Times New Roman" w:cs="Times New Roman"/>
          <w:b/>
          <w:bCs/>
        </w:rPr>
      </w:pPr>
    </w:p>
    <w:p w14:paraId="06F5627B" w14:textId="1CA20F46" w:rsidR="00DF20A3" w:rsidRPr="00B9710D" w:rsidRDefault="00DF20A3" w:rsidP="008D6E73">
      <w:pPr>
        <w:pStyle w:val="prastasiniatinklio"/>
        <w:spacing w:before="0" w:beforeAutospacing="0" w:after="0" w:afterAutospacing="0"/>
        <w:ind w:firstLine="1296"/>
        <w:rPr>
          <w:rFonts w:ascii="Times New Roman" w:hAnsi="Times New Roman" w:cs="Times New Roman"/>
          <w:b/>
          <w:bCs/>
        </w:rPr>
      </w:pPr>
      <w:r w:rsidRPr="00B9710D">
        <w:rPr>
          <w:rFonts w:ascii="Times New Roman" w:hAnsi="Times New Roman" w:cs="Times New Roman"/>
        </w:rPr>
        <w:t>5.1. Tiekėjas gali pateik</w:t>
      </w:r>
      <w:r w:rsidR="006D3645" w:rsidRPr="00B9710D">
        <w:rPr>
          <w:rFonts w:ascii="Times New Roman" w:hAnsi="Times New Roman" w:cs="Times New Roman"/>
        </w:rPr>
        <w:t>ti tik vieną pasiūlymą</w:t>
      </w:r>
      <w:r w:rsidRPr="00B9710D">
        <w:rPr>
          <w:rFonts w:ascii="Times New Roman" w:hAnsi="Times New Roman" w:cs="Times New Roman"/>
        </w:rPr>
        <w:t>.</w:t>
      </w:r>
    </w:p>
    <w:p w14:paraId="0ECFC800" w14:textId="3A959B3D" w:rsidR="00DF20A3" w:rsidRPr="00B9710D" w:rsidRDefault="00DF20A3" w:rsidP="00D02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5.2.</w:t>
      </w:r>
      <w:r w:rsidR="006D3645" w:rsidRPr="00B9710D">
        <w:t xml:space="preserve"> </w:t>
      </w:r>
      <w:r w:rsidR="006D3645" w:rsidRPr="00B9710D">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B9710D">
        <w:rPr>
          <w:rFonts w:ascii="Times New Roman" w:hAnsi="Times New Roman" w:cs="Times New Roman"/>
        </w:rPr>
        <w:t xml:space="preserve"> </w:t>
      </w:r>
    </w:p>
    <w:p w14:paraId="54386E22"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B9710D">
        <w:rPr>
          <w:rFonts w:ascii="Times New Roman" w:hAnsi="Times New Roman" w:cs="Times New Roman"/>
        </w:rPr>
        <w:t>pdf</w:t>
      </w:r>
      <w:proofErr w:type="spellEnd"/>
      <w:r w:rsidRPr="00B9710D">
        <w:rPr>
          <w:rFonts w:ascii="Times New Roman" w:hAnsi="Times New Roman" w:cs="Times New Roman"/>
        </w:rPr>
        <w:t xml:space="preserve">, </w:t>
      </w:r>
      <w:proofErr w:type="spellStart"/>
      <w:r w:rsidRPr="00B9710D">
        <w:rPr>
          <w:rFonts w:ascii="Times New Roman" w:hAnsi="Times New Roman" w:cs="Times New Roman"/>
        </w:rPr>
        <w:t>docx</w:t>
      </w:r>
      <w:proofErr w:type="spellEnd"/>
      <w:r w:rsidRPr="00B9710D">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5.5. Pasiūlymas turi būti pateiktas užpildant Pasiūlymo formą (Sąlygų 1 priedas) ir pridedant visus pirkimo dokumentuose reikalaujamus</w:t>
      </w:r>
      <w:r w:rsidR="00F841A7" w:rsidRPr="00B9710D">
        <w:rPr>
          <w:rFonts w:ascii="Times New Roman" w:hAnsi="Times New Roman" w:cs="Times New Roman"/>
        </w:rPr>
        <w:t xml:space="preserve"> dokumentus (pagal Sąlygų 5.8</w:t>
      </w:r>
      <w:r w:rsidRPr="00B9710D">
        <w:rPr>
          <w:rFonts w:ascii="Times New Roman" w:hAnsi="Times New Roman" w:cs="Times New Roman"/>
        </w:rPr>
        <w:t xml:space="preserve"> p.).</w:t>
      </w:r>
    </w:p>
    <w:p w14:paraId="55865779"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5.7. Pasiūlyme tiekėjas turi aiškiai nurodyti, kuri pasiūlymo informacija yra </w:t>
      </w:r>
      <w:hyperlink r:id="rId11" w:tgtFrame="_blank" w:history="1">
        <w:r w:rsidRPr="00B9710D">
          <w:rPr>
            <w:rStyle w:val="Hipersaitas"/>
            <w:rFonts w:ascii="Times New Roman" w:hAnsi="Times New Roman" w:cs="Times New Roman"/>
            <w:color w:val="auto"/>
            <w:u w:val="none"/>
          </w:rPr>
          <w:t>konfidenciali</w:t>
        </w:r>
      </w:hyperlink>
      <w:r w:rsidRPr="00B9710D">
        <w:rPr>
          <w:rFonts w:ascii="Times New Roman" w:hAnsi="Times New Roman" w:cs="Times New Roman"/>
        </w:rPr>
        <w:t xml:space="preserve">, vadovaujantis </w:t>
      </w:r>
      <w:hyperlink r:id="rId12" w:tgtFrame="_blank" w:history="1">
        <w:r w:rsidRPr="00B9710D">
          <w:rPr>
            <w:rStyle w:val="Hipersaitas"/>
            <w:rFonts w:ascii="Times New Roman" w:hAnsi="Times New Roman" w:cs="Times New Roman"/>
            <w:color w:val="auto"/>
            <w:u w:val="none"/>
          </w:rPr>
          <w:t>VPĮ 20 straipsniu</w:t>
        </w:r>
      </w:hyperlink>
      <w:r w:rsidRPr="00B9710D">
        <w:rPr>
          <w:rFonts w:ascii="Times New Roman" w:hAnsi="Times New Roman" w:cs="Times New Roman"/>
        </w:rPr>
        <w:t xml:space="preserve">. </w:t>
      </w:r>
    </w:p>
    <w:p w14:paraId="4B1C3086" w14:textId="0606C32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B9710D">
        <w:rPr>
          <w:rFonts w:ascii="Times New Roman" w:hAnsi="Times New Roman" w:cs="Times New Roman"/>
          <w:b/>
          <w:i/>
        </w:rPr>
        <w:t xml:space="preserve">5.8. </w:t>
      </w:r>
      <w:r w:rsidR="00F5642D" w:rsidRPr="00B9710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rPr>
      </w:pPr>
      <w:r w:rsidRPr="00B9710D">
        <w:rPr>
          <w:rFonts w:ascii="Times New Roman" w:hAnsi="Times New Roman" w:cs="Times New Roman"/>
          <w:b/>
          <w:bCs/>
        </w:rPr>
        <w:t>5.8.1. užpildyta Pasiūlymo forma (1 priedas);</w:t>
      </w:r>
    </w:p>
    <w:p w14:paraId="7760FCF6"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5.8.2. įgaliojimo ar kito dokumento, suteikiančio teisę pateikti ir (ar) pasirašyti pasiūlymą bei kitus dokumentus, kopija (jeigu pasiūlymą pateikia ne tiekėjo vadovas);</w:t>
      </w:r>
    </w:p>
    <w:p w14:paraId="5ED573D5" w14:textId="4B1DB9A0"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rPr>
      </w:pPr>
      <w:r w:rsidRPr="00B9710D">
        <w:rPr>
          <w:rFonts w:ascii="Times New Roman" w:hAnsi="Times New Roman" w:cs="Times New Roman"/>
          <w:b/>
          <w:bCs/>
        </w:rPr>
        <w:t>5.8.3. tiekėjo atitiktį kvalifikacijos reikalavimams (3.2 punktas) patvirtinantys dokumentai;</w:t>
      </w:r>
    </w:p>
    <w:p w14:paraId="3DC9A5FE"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5.8.4. informacija ir dokumentai pagal Sąlygų 5.2. punktą (jei pasiūlymą teikia ūkio subjektų grupė);</w:t>
      </w:r>
    </w:p>
    <w:p w14:paraId="7BF1E586"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B9710D">
        <w:rPr>
          <w:rFonts w:ascii="Times New Roman" w:hAnsi="Times New Roman" w:cs="Times New Roman"/>
        </w:rPr>
        <w:t xml:space="preserve">5.8.5. </w:t>
      </w:r>
      <w:r w:rsidRPr="00B9710D">
        <w:rPr>
          <w:rFonts w:ascii="Times New Roman" w:hAnsi="Times New Roman" w:cs="Times New Roman"/>
          <w:b/>
          <w:bCs/>
          <w:i/>
          <w:iCs/>
          <w:lang w:eastAsia="ar-SA"/>
        </w:rPr>
        <w:t>sutartys ar preliminarūs susitarimai (pasirašyti iki pasiūlymų pateikimo) su ūkio subjektais, kurių pajėgumais remiasi (jeigu ketinama pasitelkti);</w:t>
      </w:r>
    </w:p>
    <w:p w14:paraId="09FF473C"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B9710D">
        <w:rPr>
          <w:rFonts w:ascii="Times New Roman" w:hAnsi="Times New Roman" w:cs="Times New Roman"/>
          <w:lang w:eastAsia="ar-SA"/>
        </w:rPr>
        <w:t>5.8.6.</w:t>
      </w:r>
      <w:r w:rsidRPr="00B9710D">
        <w:rPr>
          <w:rFonts w:ascii="Times New Roman" w:hAnsi="Times New Roman" w:cs="Times New Roman"/>
          <w:b/>
          <w:bCs/>
          <w:i/>
          <w:iCs/>
          <w:lang w:eastAsia="ar-SA"/>
        </w:rPr>
        <w:t xml:space="preserve"> sutartys ar preliminarūs susitarimai (pasirašyti iki pasiūlymų pateikimo) su specialistais (</w:t>
      </w:r>
      <w:proofErr w:type="spellStart"/>
      <w:r w:rsidRPr="00B9710D">
        <w:rPr>
          <w:rFonts w:ascii="Times New Roman" w:hAnsi="Times New Roman" w:cs="Times New Roman"/>
          <w:b/>
          <w:bCs/>
          <w:i/>
          <w:iCs/>
        </w:rPr>
        <w:t>kvazisubtiekėjais</w:t>
      </w:r>
      <w:proofErr w:type="spellEnd"/>
      <w:r w:rsidRPr="00B9710D">
        <w:rPr>
          <w:rFonts w:ascii="Times New Roman" w:hAnsi="Times New Roman" w:cs="Times New Roman"/>
          <w:b/>
          <w:bCs/>
          <w:i/>
          <w:iCs/>
        </w:rPr>
        <w:t>)</w:t>
      </w:r>
      <w:r w:rsidRPr="00B9710D">
        <w:rPr>
          <w:rFonts w:ascii="Times New Roman" w:hAnsi="Times New Roman" w:cs="Times New Roman"/>
          <w:b/>
          <w:bCs/>
        </w:rPr>
        <w:t xml:space="preserve"> </w:t>
      </w:r>
      <w:r w:rsidRPr="00B9710D">
        <w:rPr>
          <w:rFonts w:ascii="Times New Roman" w:hAnsi="Times New Roman" w:cs="Times New Roman"/>
          <w:b/>
          <w:bCs/>
          <w:i/>
          <w:iCs/>
          <w:lang w:eastAsia="ar-SA"/>
        </w:rPr>
        <w:t>(jeigu ketinama įdarbinti );</w:t>
      </w:r>
    </w:p>
    <w:p w14:paraId="215C7E86"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B9710D">
        <w:rPr>
          <w:rFonts w:ascii="Times New Roman" w:hAnsi="Times New Roman" w:cs="Times New Roman"/>
        </w:rPr>
        <w:t xml:space="preserve">5.8.7. </w:t>
      </w:r>
      <w:r w:rsidRPr="00B9710D">
        <w:rPr>
          <w:rFonts w:ascii="Times New Roman" w:hAnsi="Times New Roman" w:cs="Times New Roman"/>
          <w:b/>
          <w:bCs/>
          <w:i/>
          <w:iCs/>
          <w:lang w:eastAsia="ar-SA"/>
        </w:rPr>
        <w:t>sutartys ar preliminarūs susitarimai (pasirašyti iki pasiūlymų pateikimo) su subtiekėjais</w:t>
      </w:r>
      <w:r w:rsidRPr="00B9710D">
        <w:rPr>
          <w:rFonts w:ascii="Times New Roman" w:hAnsi="Times New Roman" w:cs="Times New Roman"/>
          <w:b/>
          <w:bCs/>
        </w:rPr>
        <w:t xml:space="preserve"> </w:t>
      </w:r>
      <w:r w:rsidRPr="00B9710D">
        <w:rPr>
          <w:rFonts w:ascii="Times New Roman" w:hAnsi="Times New Roman" w:cs="Times New Roman"/>
          <w:b/>
          <w:bCs/>
          <w:i/>
          <w:iCs/>
          <w:lang w:eastAsia="ar-SA"/>
        </w:rPr>
        <w:t xml:space="preserve">(jeigu ketinama pasitelkti </w:t>
      </w:r>
      <w:r w:rsidRPr="00B9710D">
        <w:rPr>
          <w:rFonts w:ascii="Times New Roman" w:hAnsi="Times New Roman" w:cs="Times New Roman"/>
          <w:b/>
          <w:bCs/>
          <w:i/>
          <w:iCs/>
        </w:rPr>
        <w:t>ir jeigu jie yra žinomi</w:t>
      </w:r>
      <w:r w:rsidRPr="00B9710D">
        <w:rPr>
          <w:rFonts w:ascii="Times New Roman" w:hAnsi="Times New Roman" w:cs="Times New Roman"/>
          <w:b/>
          <w:bCs/>
          <w:i/>
          <w:iCs/>
          <w:lang w:eastAsia="ar-SA"/>
        </w:rPr>
        <w:t>);</w:t>
      </w:r>
    </w:p>
    <w:p w14:paraId="746E9738"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5.8.8. kita reikalaujama informacija ir dokumentai;</w:t>
      </w:r>
    </w:p>
    <w:p w14:paraId="51AC368E"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5.8.9. pasiūlymo paaiškinimai bei atsakymai dėl pasiūlymo (jei tokių yra).</w:t>
      </w:r>
    </w:p>
    <w:p w14:paraId="79AEB5FE" w14:textId="4E670E49"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5.9. Pasiūlymas turi galioti 60 dienų nuo pasiūlymų pateikimo termino pabaigos. </w:t>
      </w:r>
    </w:p>
    <w:p w14:paraId="228FEF51" w14:textId="43862486" w:rsidR="00DF20A3" w:rsidRPr="00B9710D" w:rsidRDefault="00DF20A3"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5.10. </w:t>
      </w:r>
      <w:r w:rsidRPr="00B9710D">
        <w:rPr>
          <w:rFonts w:ascii="Times New Roman" w:hAnsi="Times New Roman" w:cs="Times New Roman"/>
          <w:b/>
          <w:bCs/>
        </w:rPr>
        <w:t xml:space="preserve">Pasiūlymas </w:t>
      </w:r>
      <w:r w:rsidR="00E26DD4" w:rsidRPr="00B9710D">
        <w:rPr>
          <w:rFonts w:ascii="Times New Roman" w:hAnsi="Times New Roman" w:cs="Times New Roman"/>
          <w:b/>
          <w:bCs/>
        </w:rPr>
        <w:t>turi būti pateiktas iki Skelbime</w:t>
      </w:r>
      <w:r w:rsidRPr="00B9710D">
        <w:rPr>
          <w:rFonts w:ascii="Times New Roman" w:hAnsi="Times New Roman" w:cs="Times New Roman"/>
          <w:b/>
          <w:bCs/>
        </w:rPr>
        <w:t xml:space="preserve"> nurodytos pasiūlymų pateikimo termino pabaigos.</w:t>
      </w:r>
      <w:r w:rsidRPr="00B9710D">
        <w:rPr>
          <w:rFonts w:ascii="Times New Roman" w:hAnsi="Times New Roman" w:cs="Times New Roman"/>
        </w:rPr>
        <w:t xml:space="preserve"> Perkančioji organizacija turi teisę pratęsti pasiūlymo pateikimo terminą.</w:t>
      </w:r>
    </w:p>
    <w:p w14:paraId="06DCB90A" w14:textId="77777777" w:rsidR="00DF20A3" w:rsidRPr="00B9710D" w:rsidRDefault="00DF20A3"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5.11. Perkančioji organizacija </w:t>
      </w:r>
      <w:r w:rsidRPr="00B9710D">
        <w:rPr>
          <w:rFonts w:ascii="Times New Roman" w:hAnsi="Times New Roman" w:cs="Times New Roman"/>
          <w:bCs/>
        </w:rPr>
        <w:t>nereikalauja,</w:t>
      </w:r>
      <w:r w:rsidRPr="00B9710D">
        <w:rPr>
          <w:rFonts w:ascii="Times New Roman" w:hAnsi="Times New Roman" w:cs="Times New Roman"/>
        </w:rPr>
        <w:t xml:space="preserve"> kad pasiūlymas būtų pasirašytas </w:t>
      </w:r>
      <w:hyperlink r:id="rId13" w:tgtFrame="_blank" w:history="1">
        <w:r w:rsidRPr="00B9710D">
          <w:rPr>
            <w:rStyle w:val="Hipersaitas"/>
            <w:rFonts w:ascii="Times New Roman" w:hAnsi="Times New Roman" w:cs="Times New Roman"/>
            <w:color w:val="auto"/>
            <w:u w:val="none"/>
          </w:rPr>
          <w:t>kvalifikuotu elektroniniu parašu</w:t>
        </w:r>
      </w:hyperlink>
      <w:r w:rsidRPr="00B9710D">
        <w:rPr>
          <w:rFonts w:ascii="Times New Roman" w:hAnsi="Times New Roman" w:cs="Times New Roman"/>
        </w:rPr>
        <w:t>.</w:t>
      </w:r>
    </w:p>
    <w:p w14:paraId="5CB37A77" w14:textId="1ECB2F8D" w:rsidR="00DF20A3" w:rsidRPr="00B9710D" w:rsidRDefault="00DF20A3"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lastRenderedPageBreak/>
        <w:t xml:space="preserve">5.12. Iki pasiūlymų </w:t>
      </w:r>
      <w:r w:rsidR="00773945" w:rsidRPr="00B9710D">
        <w:rPr>
          <w:rFonts w:ascii="Times New Roman" w:hAnsi="Times New Roman" w:cs="Times New Roman"/>
        </w:rPr>
        <w:t xml:space="preserve">priėmimo </w:t>
      </w:r>
      <w:r w:rsidRPr="00B9710D">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B9710D"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B9710D" w:rsidRDefault="00F5642D" w:rsidP="00D021D5">
      <w:pPr>
        <w:spacing w:after="0" w:line="240" w:lineRule="auto"/>
        <w:jc w:val="center"/>
        <w:rPr>
          <w:rFonts w:ascii="Times New Roman" w:hAnsi="Times New Roman" w:cs="Times New Roman"/>
          <w:b/>
          <w:bCs/>
          <w:sz w:val="24"/>
          <w:szCs w:val="24"/>
        </w:rPr>
      </w:pPr>
      <w:r w:rsidRPr="00B9710D">
        <w:rPr>
          <w:rFonts w:ascii="Times New Roman" w:hAnsi="Times New Roman" w:cs="Times New Roman"/>
          <w:b/>
          <w:bCs/>
          <w:sz w:val="24"/>
          <w:szCs w:val="24"/>
        </w:rPr>
        <w:t>VI</w:t>
      </w:r>
      <w:r w:rsidR="00714E53" w:rsidRPr="00B9710D">
        <w:rPr>
          <w:rFonts w:ascii="Times New Roman" w:hAnsi="Times New Roman" w:cs="Times New Roman"/>
          <w:b/>
          <w:bCs/>
          <w:sz w:val="24"/>
          <w:szCs w:val="24"/>
        </w:rPr>
        <w:t>. PASIŪLYMŲ ŠIFRAVIMAS</w:t>
      </w:r>
    </w:p>
    <w:p w14:paraId="29A5A301" w14:textId="77777777" w:rsidR="00B6188E" w:rsidRPr="00B9710D" w:rsidRDefault="00B6188E" w:rsidP="00D021D5">
      <w:pPr>
        <w:spacing w:after="0" w:line="240" w:lineRule="auto"/>
        <w:jc w:val="center"/>
        <w:rPr>
          <w:rFonts w:ascii="Times New Roman" w:hAnsi="Times New Roman" w:cs="Times New Roman"/>
          <w:b/>
          <w:bCs/>
          <w:sz w:val="24"/>
          <w:szCs w:val="24"/>
        </w:rPr>
      </w:pPr>
    </w:p>
    <w:p w14:paraId="4102A86B" w14:textId="77777777" w:rsidR="00714E53" w:rsidRPr="00B9710D" w:rsidRDefault="00714E53" w:rsidP="00D021D5">
      <w:pPr>
        <w:tabs>
          <w:tab w:val="left" w:pos="1418"/>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B9710D" w:rsidRDefault="00714E53" w:rsidP="00D021D5">
      <w:pPr>
        <w:tabs>
          <w:tab w:val="left" w:pos="1418"/>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B9710D" w:rsidRDefault="00714E53" w:rsidP="00D021D5">
      <w:pPr>
        <w:tabs>
          <w:tab w:val="left" w:pos="1418"/>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 xml:space="preserve">6.1.2. iki pradinio susipažinimo su pasiūlymais procedūros (posėdžio) </w:t>
      </w:r>
      <w:hyperlink r:id="rId14" w:tgtFrame="_blank" w:history="1">
        <w:r w:rsidRPr="00B9710D">
          <w:rPr>
            <w:rFonts w:ascii="Times New Roman" w:hAnsi="Times New Roman" w:cs="Times New Roman"/>
            <w:sz w:val="24"/>
            <w:szCs w:val="24"/>
          </w:rPr>
          <w:t>pradžios</w:t>
        </w:r>
      </w:hyperlink>
      <w:r w:rsidRPr="00B9710D">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B9710D" w:rsidRDefault="00714E53" w:rsidP="00714E53">
      <w:pPr>
        <w:tabs>
          <w:tab w:val="left" w:pos="1418"/>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B9710D" w:rsidRDefault="006E12CD" w:rsidP="006E12CD">
      <w:pPr>
        <w:tabs>
          <w:tab w:val="left" w:pos="1418"/>
        </w:tabs>
        <w:spacing w:after="0" w:line="240" w:lineRule="auto"/>
        <w:jc w:val="both"/>
        <w:rPr>
          <w:rFonts w:ascii="Times New Roman" w:hAnsi="Times New Roman" w:cs="Times New Roman"/>
          <w:sz w:val="24"/>
          <w:szCs w:val="24"/>
        </w:rPr>
      </w:pPr>
    </w:p>
    <w:p w14:paraId="5CDD6907" w14:textId="053C3C34" w:rsidR="00C410A6" w:rsidRPr="00B9710D" w:rsidRDefault="00F5642D" w:rsidP="00B6188E">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VII</w:t>
      </w:r>
      <w:r w:rsidR="00DF20A3" w:rsidRPr="00B9710D">
        <w:rPr>
          <w:rFonts w:ascii="Times New Roman" w:hAnsi="Times New Roman" w:cs="Times New Roman"/>
          <w:b/>
          <w:bCs/>
        </w:rPr>
        <w:t>. SUSIPAŽINIMAS SU PASIŪLYMAIS IR JŲ VERTINIMAS</w:t>
      </w:r>
    </w:p>
    <w:p w14:paraId="70E1F4BB" w14:textId="77777777" w:rsidR="00B6188E" w:rsidRPr="00B9710D" w:rsidRDefault="00B6188E" w:rsidP="00B6188E">
      <w:pPr>
        <w:pStyle w:val="prastasiniatinklio"/>
        <w:spacing w:before="0" w:beforeAutospacing="0" w:after="0" w:afterAutospacing="0"/>
        <w:jc w:val="center"/>
        <w:rPr>
          <w:rFonts w:ascii="Times New Roman" w:hAnsi="Times New Roman" w:cs="Times New Roman"/>
          <w:b/>
          <w:bCs/>
        </w:rPr>
      </w:pPr>
    </w:p>
    <w:p w14:paraId="755AC2C8" w14:textId="6FD77548" w:rsidR="00DF20A3" w:rsidRPr="00B9710D" w:rsidRDefault="006C21DB" w:rsidP="005D4D07">
      <w:pPr>
        <w:pStyle w:val="prastasiniatinklio"/>
        <w:spacing w:before="0" w:beforeAutospacing="0" w:after="0" w:afterAutospacing="0"/>
        <w:ind w:firstLine="1296"/>
        <w:jc w:val="both"/>
        <w:rPr>
          <w:rStyle w:val="pildymui"/>
          <w:rFonts w:ascii="Times New Roman" w:hAnsi="Times New Roman" w:cs="Times New Roman"/>
          <w:b/>
          <w:bCs/>
        </w:rPr>
      </w:pPr>
      <w:r w:rsidRPr="00B9710D">
        <w:rPr>
          <w:rFonts w:ascii="Times New Roman" w:hAnsi="Times New Roman" w:cs="Times New Roman"/>
        </w:rPr>
        <w:t>7</w:t>
      </w:r>
      <w:r w:rsidR="00DF20A3" w:rsidRPr="00B9710D">
        <w:rPr>
          <w:rFonts w:ascii="Times New Roman" w:hAnsi="Times New Roman" w:cs="Times New Roman"/>
        </w:rPr>
        <w:t xml:space="preserve">.1. </w:t>
      </w:r>
      <w:hyperlink r:id="rId15" w:tgtFrame="_blank" w:history="1">
        <w:r w:rsidR="00DF20A3" w:rsidRPr="00B9710D">
          <w:rPr>
            <w:rStyle w:val="Hipersaitas"/>
            <w:rFonts w:ascii="Times New Roman" w:hAnsi="Times New Roman" w:cs="Times New Roman"/>
            <w:b/>
            <w:bCs/>
            <w:color w:val="auto"/>
            <w:u w:val="none"/>
          </w:rPr>
          <w:t>Pradinis susipažinimas</w:t>
        </w:r>
      </w:hyperlink>
      <w:r w:rsidR="00DF20A3" w:rsidRPr="00B9710D">
        <w:rPr>
          <w:rFonts w:ascii="Times New Roman" w:hAnsi="Times New Roman" w:cs="Times New Roman"/>
          <w:b/>
          <w:bCs/>
        </w:rPr>
        <w:t xml:space="preserve"> su pasiūlymais vyks </w:t>
      </w:r>
      <w:r w:rsidR="00754582" w:rsidRPr="00B9710D">
        <w:rPr>
          <w:rStyle w:val="pildymui"/>
          <w:rFonts w:ascii="Times New Roman" w:hAnsi="Times New Roman" w:cs="Times New Roman"/>
          <w:b/>
          <w:bCs/>
        </w:rPr>
        <w:t>30</w:t>
      </w:r>
      <w:r w:rsidR="00DF20A3" w:rsidRPr="00B9710D">
        <w:rPr>
          <w:rStyle w:val="pildymui"/>
          <w:rFonts w:ascii="Times New Roman" w:hAnsi="Times New Roman" w:cs="Times New Roman"/>
          <w:b/>
          <w:bCs/>
        </w:rPr>
        <w:t xml:space="preserve"> min. po skelbimo 5</w:t>
      </w:r>
      <w:r w:rsidR="005A22DD" w:rsidRPr="00B9710D">
        <w:rPr>
          <w:rStyle w:val="pildymui"/>
          <w:rFonts w:ascii="Times New Roman" w:hAnsi="Times New Roman" w:cs="Times New Roman"/>
          <w:b/>
          <w:bCs/>
        </w:rPr>
        <w:t>.1.12</w:t>
      </w:r>
      <w:r w:rsidR="00DF20A3" w:rsidRPr="00B9710D">
        <w:rPr>
          <w:rStyle w:val="pildymui"/>
          <w:rFonts w:ascii="Times New Roman" w:hAnsi="Times New Roman" w:cs="Times New Roman"/>
          <w:b/>
          <w:bCs/>
        </w:rPr>
        <w:t xml:space="preserve"> punkte nurodyto pasiūlym</w:t>
      </w:r>
      <w:r w:rsidR="007F7FDE" w:rsidRPr="00B9710D">
        <w:rPr>
          <w:rStyle w:val="pildymui"/>
          <w:rFonts w:ascii="Times New Roman" w:hAnsi="Times New Roman" w:cs="Times New Roman"/>
          <w:b/>
          <w:bCs/>
        </w:rPr>
        <w:t>ų</w:t>
      </w:r>
      <w:r w:rsidR="00DF20A3" w:rsidRPr="00B9710D">
        <w:rPr>
          <w:rStyle w:val="pildymui"/>
          <w:rFonts w:ascii="Times New Roman" w:hAnsi="Times New Roman" w:cs="Times New Roman"/>
          <w:b/>
          <w:bCs/>
        </w:rPr>
        <w:t xml:space="preserve"> p</w:t>
      </w:r>
      <w:r w:rsidR="007F7FDE" w:rsidRPr="00B9710D">
        <w:rPr>
          <w:rStyle w:val="pildymui"/>
          <w:rFonts w:ascii="Times New Roman" w:hAnsi="Times New Roman" w:cs="Times New Roman"/>
          <w:b/>
          <w:bCs/>
        </w:rPr>
        <w:t>riėmimo</w:t>
      </w:r>
      <w:r w:rsidR="00DF20A3" w:rsidRPr="00B9710D">
        <w:rPr>
          <w:rStyle w:val="pildymui"/>
          <w:rFonts w:ascii="Times New Roman" w:hAnsi="Times New Roman" w:cs="Times New Roman"/>
          <w:b/>
          <w:bCs/>
        </w:rPr>
        <w:t xml:space="preserve"> termino pabaigos.</w:t>
      </w:r>
    </w:p>
    <w:p w14:paraId="35EF793A" w14:textId="193F67CC" w:rsidR="00DF20A3" w:rsidRPr="00B9710D" w:rsidRDefault="006C21DB"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7</w:t>
      </w:r>
      <w:r w:rsidR="00DF20A3" w:rsidRPr="00B9710D">
        <w:rPr>
          <w:rFonts w:ascii="Times New Roman" w:hAnsi="Times New Roman" w:cs="Times New Roman"/>
        </w:rPr>
        <w:t>.2. Ekonomiškai naudingiausias pasiūlymas išrenkamas pagal kainą.</w:t>
      </w:r>
    </w:p>
    <w:p w14:paraId="3F0A889A" w14:textId="6347E101" w:rsidR="00DF20A3" w:rsidRPr="00B9710D" w:rsidRDefault="006C21DB"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7</w:t>
      </w:r>
      <w:r w:rsidR="00DF20A3" w:rsidRPr="00B9710D">
        <w:rPr>
          <w:rFonts w:ascii="Times New Roman" w:hAnsi="Times New Roman" w:cs="Times New Roman"/>
        </w:rPr>
        <w:t>.3. Pirkimo metu perkančioji organizacija su tiekėjais nesiderės.</w:t>
      </w:r>
    </w:p>
    <w:p w14:paraId="12275051" w14:textId="42D2A91C" w:rsidR="00DF20A3" w:rsidRPr="00B9710D" w:rsidRDefault="006C21DB"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7</w:t>
      </w:r>
      <w:r w:rsidR="00DF20A3" w:rsidRPr="00B9710D">
        <w:rPr>
          <w:rFonts w:ascii="Times New Roman" w:hAnsi="Times New Roman" w:cs="Times New Roman"/>
        </w:rPr>
        <w:t>.4. Pasiūlymų vertinimo metu perkančioji organizacija:</w:t>
      </w:r>
    </w:p>
    <w:p w14:paraId="77F97506" w14:textId="0D5A7204"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7.4.1. įvertina, ar tiekėjo pasiūlyme nėra nurodytos kainos apskaičiavimo klaidų</w:t>
      </w:r>
      <w:r w:rsidR="00E71A83" w:rsidRPr="00B9710D">
        <w:rPr>
          <w:rFonts w:ascii="Times New Roman" w:hAnsi="Times New Roman" w:cs="Times New Roman"/>
          <w:sz w:val="24"/>
          <w:szCs w:val="24"/>
        </w:rPr>
        <w:t>.</w:t>
      </w:r>
    </w:p>
    <w:p w14:paraId="380B549D" w14:textId="1B7A3C6F"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7.4.2. įvertina, ar tiekėjo pasiūlyme nurodyta kaina nėra per didelė ir perkanči</w:t>
      </w:r>
      <w:r w:rsidR="003C7D0F" w:rsidRPr="00B9710D">
        <w:rPr>
          <w:rFonts w:ascii="Times New Roman" w:hAnsi="Times New Roman" w:cs="Times New Roman"/>
          <w:sz w:val="24"/>
          <w:szCs w:val="24"/>
        </w:rPr>
        <w:t>ajai organizacijai nepriimtina</w:t>
      </w:r>
      <w:r w:rsidR="00E71A83" w:rsidRPr="00B9710D">
        <w:rPr>
          <w:rFonts w:ascii="Times New Roman" w:hAnsi="Times New Roman" w:cs="Times New Roman"/>
          <w:sz w:val="24"/>
          <w:szCs w:val="24"/>
        </w:rPr>
        <w:t xml:space="preserve">. Pasiūlymas atmetamas, jei siūloma kaina yra per didelė ir perkančiajai organizacijai nepriimtina (viršija planuojamą maksimalią pirkimo </w:t>
      </w:r>
      <w:r w:rsidR="00A20D5B" w:rsidRPr="00B9710D">
        <w:rPr>
          <w:rFonts w:ascii="Times New Roman" w:hAnsi="Times New Roman" w:cs="Times New Roman"/>
          <w:sz w:val="24"/>
          <w:szCs w:val="24"/>
        </w:rPr>
        <w:t xml:space="preserve">dalies </w:t>
      </w:r>
      <w:r w:rsidR="00E71A83" w:rsidRPr="00B9710D">
        <w:rPr>
          <w:rFonts w:ascii="Times New Roman" w:hAnsi="Times New Roman" w:cs="Times New Roman"/>
          <w:sz w:val="24"/>
          <w:szCs w:val="24"/>
        </w:rPr>
        <w:t>vertę).</w:t>
      </w:r>
    </w:p>
    <w:p w14:paraId="25B9DCC9" w14:textId="3F1805EA"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 xml:space="preserve">7.4.3. įvertina, ar pagal pateiktuose dokumentuose nurodytą informaciją </w:t>
      </w:r>
      <w:r w:rsidR="00691F5D" w:rsidRPr="00B9710D">
        <w:rPr>
          <w:rFonts w:ascii="Times New Roman" w:hAnsi="Times New Roman" w:cs="Times New Roman"/>
          <w:sz w:val="24"/>
          <w:szCs w:val="24"/>
        </w:rPr>
        <w:t>tiekėjas neturi pašalinimo pagrindo pagal VPĮ 46 straipsnio 2¹ dalį</w:t>
      </w:r>
      <w:r w:rsidR="00E64B42" w:rsidRPr="00B9710D">
        <w:rPr>
          <w:rFonts w:ascii="Times New Roman" w:hAnsi="Times New Roman" w:cs="Times New Roman"/>
          <w:sz w:val="24"/>
          <w:szCs w:val="24"/>
        </w:rPr>
        <w:t>;</w:t>
      </w:r>
    </w:p>
    <w:p w14:paraId="5CBED0CB" w14:textId="58D2E402" w:rsidR="00691F5D" w:rsidRPr="00B9710D" w:rsidRDefault="00691F5D" w:rsidP="00B40766">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7.4.4. įvertina, ar pagal pateiktuose dokumentuose nurodytą informaciją galimas laimėtojas atitinka</w:t>
      </w:r>
      <w:r w:rsidR="00B40766" w:rsidRPr="00B9710D">
        <w:t xml:space="preserve"> </w:t>
      </w:r>
      <w:r w:rsidR="00A20D5B" w:rsidRPr="00B9710D">
        <w:rPr>
          <w:rFonts w:ascii="Times New Roman" w:hAnsi="Times New Roman" w:cs="Times New Roman"/>
          <w:sz w:val="24"/>
          <w:szCs w:val="24"/>
        </w:rPr>
        <w:t xml:space="preserve">tiekėjų kvalifikacijos reikalavimus </w:t>
      </w:r>
      <w:r w:rsidRPr="00B9710D">
        <w:rPr>
          <w:rFonts w:ascii="Times New Roman" w:hAnsi="Times New Roman" w:cs="Times New Roman"/>
          <w:sz w:val="24"/>
          <w:szCs w:val="24"/>
        </w:rPr>
        <w:t>(Sąlygų 3.</w:t>
      </w:r>
      <w:r w:rsidR="00B40766" w:rsidRPr="00B9710D">
        <w:rPr>
          <w:rFonts w:ascii="Times New Roman" w:hAnsi="Times New Roman" w:cs="Times New Roman"/>
          <w:sz w:val="24"/>
          <w:szCs w:val="24"/>
        </w:rPr>
        <w:t>2</w:t>
      </w:r>
      <w:r w:rsidRPr="00B9710D">
        <w:rPr>
          <w:rFonts w:ascii="Times New Roman" w:hAnsi="Times New Roman" w:cs="Times New Roman"/>
          <w:sz w:val="24"/>
          <w:szCs w:val="24"/>
        </w:rPr>
        <w:t xml:space="preserve"> p.).</w:t>
      </w:r>
    </w:p>
    <w:p w14:paraId="6657C503"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 xml:space="preserve">7.7. Perkančioji organizacija gali prašyti dalyvių patikslinti, papildyti arba paaiškinti savo pasiūlymus, tačiau ji negali prašyti, siūlyti arba leisti pakeisti pasiūlymo esmės – pakeisti kainą arba </w:t>
      </w:r>
      <w:r w:rsidRPr="00B9710D">
        <w:rPr>
          <w:rFonts w:ascii="Times New Roman" w:hAnsi="Times New Roman" w:cs="Times New Roman"/>
          <w:sz w:val="24"/>
          <w:szCs w:val="24"/>
        </w:rPr>
        <w:lastRenderedPageBreak/>
        <w:t>padaryti kitų pakeitimų, dėl kurių pirkimo dokumentų reikalavimų neatitinkantis pasiūlymas taptų atitinkantis pirkimo dokumentų reikalavimus.</w:t>
      </w:r>
    </w:p>
    <w:p w14:paraId="78536DB8"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522BE9E"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pirkimo sąlygų 2.</w:t>
      </w:r>
      <w:r w:rsidR="00B6188E" w:rsidRPr="00B9710D">
        <w:rPr>
          <w:rFonts w:ascii="Times New Roman" w:hAnsi="Times New Roman" w:cs="Times New Roman"/>
          <w:sz w:val="24"/>
          <w:szCs w:val="24"/>
        </w:rPr>
        <w:t>4</w:t>
      </w:r>
      <w:r w:rsidRPr="00B9710D">
        <w:rPr>
          <w:rFonts w:ascii="Times New Roman" w:hAnsi="Times New Roman" w:cs="Times New Roman"/>
          <w:sz w:val="24"/>
          <w:szCs w:val="24"/>
        </w:rPr>
        <w:t xml:space="preserve"> punkte.</w:t>
      </w:r>
    </w:p>
    <w:p w14:paraId="7539DFD3"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17BA1441" w:rsidR="006528B7" w:rsidRPr="00B9710D" w:rsidRDefault="00E26DD4"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7.12</w:t>
      </w:r>
      <w:r w:rsidR="006528B7" w:rsidRPr="00B9710D">
        <w:rPr>
          <w:rFonts w:ascii="Times New Roman" w:hAnsi="Times New Roman" w:cs="Times New Roman"/>
          <w:sz w:val="24"/>
          <w:szCs w:val="24"/>
        </w:rPr>
        <w:t>. Tiekėjas, kurio pasiūlymas laimėjo, kviečiamas sudaryti pirkimo sutartį.</w:t>
      </w:r>
    </w:p>
    <w:p w14:paraId="52BDCCA8" w14:textId="1A682DA6" w:rsidR="006528B7" w:rsidRPr="00B9710D" w:rsidRDefault="00E26DD4"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7.13</w:t>
      </w:r>
      <w:r w:rsidR="006528B7" w:rsidRPr="00B9710D">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38FAD072" w14:textId="5E2EF7CF" w:rsidR="00B124DE" w:rsidRDefault="00EC021D" w:rsidP="009C0F94">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7.14. Pirkimo sutarties sudarymo atidėjimo terminas netaikomas.</w:t>
      </w:r>
    </w:p>
    <w:p w14:paraId="4C1BDFE6" w14:textId="77777777" w:rsidR="0045534B" w:rsidRPr="00B9710D" w:rsidRDefault="0045534B" w:rsidP="009C0F94">
      <w:pPr>
        <w:pStyle w:val="prastasiniatinklio"/>
        <w:spacing w:before="0" w:beforeAutospacing="0" w:after="0" w:afterAutospacing="0"/>
        <w:ind w:firstLine="1296"/>
        <w:jc w:val="both"/>
        <w:rPr>
          <w:rFonts w:ascii="Times New Roman" w:hAnsi="Times New Roman" w:cs="Times New Roman"/>
        </w:rPr>
      </w:pPr>
    </w:p>
    <w:p w14:paraId="464DD3C0" w14:textId="72DE468B" w:rsidR="00B6188E" w:rsidRPr="00B9710D" w:rsidRDefault="00690A33" w:rsidP="00B6188E">
      <w:pPr>
        <w:suppressAutoHyphens/>
        <w:spacing w:after="40" w:line="240" w:lineRule="auto"/>
        <w:jc w:val="center"/>
        <w:rPr>
          <w:rFonts w:ascii="Times New Roman" w:hAnsi="Times New Roman" w:cs="Times New Roman"/>
          <w:b/>
          <w:bCs/>
        </w:rPr>
      </w:pPr>
      <w:r w:rsidRPr="00B9710D">
        <w:rPr>
          <w:rFonts w:ascii="Times New Roman" w:eastAsia="Arial Unicode MS" w:hAnsi="Times New Roman" w:cs="Times New Roman"/>
          <w:b/>
          <w:sz w:val="24"/>
          <w:szCs w:val="24"/>
        </w:rPr>
        <w:t xml:space="preserve">VIII. </w:t>
      </w:r>
      <w:r w:rsidR="00194042" w:rsidRPr="00B9710D">
        <w:rPr>
          <w:rFonts w:ascii="Times New Roman" w:hAnsi="Times New Roman" w:cs="Times New Roman"/>
          <w:b/>
          <w:bCs/>
        </w:rPr>
        <w:t>KITOS SĄLYGOS IR INFORMACIJA</w:t>
      </w:r>
    </w:p>
    <w:p w14:paraId="0D41BFB6" w14:textId="77777777" w:rsidR="00B6188E" w:rsidRPr="00B9710D" w:rsidRDefault="00B6188E" w:rsidP="00B6188E">
      <w:pPr>
        <w:suppressAutoHyphens/>
        <w:spacing w:after="40" w:line="240" w:lineRule="auto"/>
        <w:jc w:val="center"/>
        <w:rPr>
          <w:rFonts w:ascii="Times New Roman" w:hAnsi="Times New Roman" w:cs="Times New Roman"/>
          <w:b/>
          <w:bCs/>
        </w:rPr>
      </w:pPr>
    </w:p>
    <w:p w14:paraId="4DF8FE40" w14:textId="77777777" w:rsidR="00EC021D" w:rsidRPr="00B9710D" w:rsidRDefault="00EC021D" w:rsidP="00EC021D">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8.1. Tiekėjas, kuris mano, kad perkančioji organizacija nesilaikė Lietuvos Respublikos 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B9710D" w:rsidRDefault="00EC021D" w:rsidP="00EC021D">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8.2.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B9710D" w:rsidRDefault="00EC021D" w:rsidP="00EC021D">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8.3. Perkančioji organizacija turi teisę savo iniciatyva nutraukti pradėtas pirkimo procedūras. Tai gali būti atliekama bet kuriuo metu iki pirkimo sutarties sudarymo, jeigu atsirado aplinkybių, kurių nebuvo galima numatyti. </w:t>
      </w:r>
    </w:p>
    <w:p w14:paraId="67457D55" w14:textId="2F7C81B9" w:rsidR="008D6E73" w:rsidRPr="00B9710D" w:rsidRDefault="00EC021D" w:rsidP="0047285D">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lastRenderedPageBreak/>
        <w:t xml:space="preserve">8.4. Ginčai dėl pirkimo nagrinėjami, žala tiekėjui atlyginama, pirkimo sutartis pripažįstama negaliojančia bei alternatyvios sankcijos taikomos vadovaujantis Lietuvos Respublikos </w:t>
      </w:r>
      <w:hyperlink r:id="rId16" w:tgtFrame="_blank" w:history="1">
        <w:r w:rsidRPr="00B9710D">
          <w:rPr>
            <w:rStyle w:val="Hipersaitas"/>
            <w:rFonts w:ascii="Times New Roman" w:hAnsi="Times New Roman" w:cs="Times New Roman"/>
            <w:color w:val="auto"/>
            <w:u w:val="none"/>
          </w:rPr>
          <w:t>VPĮ VII skyriaus</w:t>
        </w:r>
      </w:hyperlink>
      <w:r w:rsidRPr="00B9710D">
        <w:rPr>
          <w:rFonts w:ascii="Times New Roman" w:hAnsi="Times New Roman" w:cs="Times New Roman"/>
        </w:rPr>
        <w:t xml:space="preserve"> nuostatomis.</w:t>
      </w:r>
    </w:p>
    <w:p w14:paraId="6B6C8401" w14:textId="77777777" w:rsidR="008D6E73" w:rsidRPr="00B9710D" w:rsidRDefault="008D6E73" w:rsidP="00C12B7B">
      <w:pPr>
        <w:pStyle w:val="prastasiniatinklio"/>
        <w:spacing w:before="0" w:beforeAutospacing="0" w:after="0" w:afterAutospacing="0"/>
        <w:jc w:val="center"/>
        <w:rPr>
          <w:rFonts w:ascii="Times New Roman" w:hAnsi="Times New Roman" w:cs="Times New Roman"/>
          <w:b/>
          <w:bCs/>
        </w:rPr>
      </w:pPr>
    </w:p>
    <w:p w14:paraId="3080E592" w14:textId="6FE626D4" w:rsidR="003F6191" w:rsidRPr="00B9710D" w:rsidRDefault="00690A33" w:rsidP="00C12B7B">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IX</w:t>
      </w:r>
      <w:r w:rsidR="00DF20A3" w:rsidRPr="00B9710D">
        <w:rPr>
          <w:rFonts w:ascii="Times New Roman" w:hAnsi="Times New Roman" w:cs="Times New Roman"/>
          <w:b/>
          <w:bCs/>
        </w:rPr>
        <w:t>. PIRKIMO SĄLYGŲ PRIEDAI</w:t>
      </w:r>
    </w:p>
    <w:p w14:paraId="5B8EA166" w14:textId="77777777" w:rsidR="00B6188E" w:rsidRPr="00B9710D" w:rsidRDefault="00B6188E" w:rsidP="00C12B7B">
      <w:pPr>
        <w:pStyle w:val="prastasiniatinklio"/>
        <w:spacing w:before="0" w:beforeAutospacing="0" w:after="0" w:afterAutospacing="0"/>
        <w:jc w:val="center"/>
        <w:rPr>
          <w:rFonts w:ascii="Times New Roman" w:hAnsi="Times New Roman" w:cs="Times New Roman"/>
          <w:b/>
          <w:bCs/>
        </w:rPr>
      </w:pPr>
    </w:p>
    <w:p w14:paraId="3BD349BC" w14:textId="70CE400A" w:rsidR="00DF20A3" w:rsidRPr="00B9710D" w:rsidRDefault="0017172D" w:rsidP="00717DF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9</w:t>
      </w:r>
      <w:r w:rsidR="00F5642D" w:rsidRPr="00B9710D">
        <w:rPr>
          <w:rFonts w:ascii="Times New Roman" w:hAnsi="Times New Roman" w:cs="Times New Roman"/>
        </w:rPr>
        <w:t>.1. 1 priedas. Pasiūlymo forma</w:t>
      </w:r>
      <w:r w:rsidR="00B6188E" w:rsidRPr="00B9710D">
        <w:rPr>
          <w:rFonts w:ascii="Times New Roman" w:hAnsi="Times New Roman" w:cs="Times New Roman"/>
        </w:rPr>
        <w:t>.</w:t>
      </w:r>
    </w:p>
    <w:p w14:paraId="7D5027C1" w14:textId="1B47DE85" w:rsidR="00DF20A3" w:rsidRPr="00B9710D" w:rsidRDefault="0017172D" w:rsidP="00717DF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9</w:t>
      </w:r>
      <w:r w:rsidR="00707043" w:rsidRPr="00B9710D">
        <w:rPr>
          <w:rFonts w:ascii="Times New Roman" w:hAnsi="Times New Roman" w:cs="Times New Roman"/>
        </w:rPr>
        <w:t>.</w:t>
      </w:r>
      <w:r w:rsidR="00C1443C" w:rsidRPr="00B9710D">
        <w:rPr>
          <w:rFonts w:ascii="Times New Roman" w:hAnsi="Times New Roman" w:cs="Times New Roman"/>
        </w:rPr>
        <w:t>2</w:t>
      </w:r>
      <w:r w:rsidR="00D43BE0" w:rsidRPr="00B9710D">
        <w:rPr>
          <w:rFonts w:ascii="Times New Roman" w:hAnsi="Times New Roman" w:cs="Times New Roman"/>
        </w:rPr>
        <w:t xml:space="preserve">. </w:t>
      </w:r>
      <w:bookmarkStart w:id="1" w:name="_Hlk68012299"/>
      <w:r w:rsidR="00254072" w:rsidRPr="00B9710D">
        <w:rPr>
          <w:rFonts w:ascii="Times New Roman" w:hAnsi="Times New Roman" w:cs="Times New Roman"/>
        </w:rPr>
        <w:t>2 priedas</w:t>
      </w:r>
      <w:bookmarkEnd w:id="1"/>
      <w:r w:rsidR="00F5642D" w:rsidRPr="00B9710D">
        <w:rPr>
          <w:rFonts w:ascii="Times New Roman" w:hAnsi="Times New Roman" w:cs="Times New Roman"/>
        </w:rPr>
        <w:t>.</w:t>
      </w:r>
      <w:r w:rsidR="003240BE" w:rsidRPr="00B9710D">
        <w:rPr>
          <w:rFonts w:ascii="Times New Roman" w:hAnsi="Times New Roman" w:cs="Times New Roman"/>
        </w:rPr>
        <w:t xml:space="preserve"> Specialistų sąrašas</w:t>
      </w:r>
      <w:r w:rsidR="00F5642D" w:rsidRPr="00B9710D">
        <w:rPr>
          <w:rFonts w:ascii="Times New Roman" w:hAnsi="Times New Roman" w:cs="Times New Roman"/>
        </w:rPr>
        <w:t>.</w:t>
      </w:r>
    </w:p>
    <w:p w14:paraId="071209E8" w14:textId="524A95FC" w:rsidR="00DF20A3" w:rsidRPr="00B9710D" w:rsidRDefault="0017172D" w:rsidP="00717DF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9</w:t>
      </w:r>
      <w:r w:rsidR="009B4E49" w:rsidRPr="00B9710D">
        <w:rPr>
          <w:rFonts w:ascii="Times New Roman" w:hAnsi="Times New Roman" w:cs="Times New Roman"/>
        </w:rPr>
        <w:t>.3</w:t>
      </w:r>
      <w:r w:rsidR="00707043" w:rsidRPr="00B9710D">
        <w:rPr>
          <w:rFonts w:ascii="Times New Roman" w:hAnsi="Times New Roman" w:cs="Times New Roman"/>
        </w:rPr>
        <w:t xml:space="preserve">. </w:t>
      </w:r>
      <w:r w:rsidR="00A771BF" w:rsidRPr="00B9710D">
        <w:rPr>
          <w:rFonts w:ascii="Times New Roman" w:hAnsi="Times New Roman" w:cs="Times New Roman"/>
        </w:rPr>
        <w:t>3</w:t>
      </w:r>
      <w:r w:rsidR="00F5642D" w:rsidRPr="00B9710D">
        <w:rPr>
          <w:rFonts w:ascii="Times New Roman" w:hAnsi="Times New Roman" w:cs="Times New Roman"/>
        </w:rPr>
        <w:t xml:space="preserve"> priedas. Sutarties projektas.</w:t>
      </w:r>
    </w:p>
    <w:p w14:paraId="6C88425F" w14:textId="363C9839" w:rsidR="00194042" w:rsidRPr="00B9710D" w:rsidRDefault="00D01C9A">
      <w:pPr>
        <w:pStyle w:val="prastasiniatinklio"/>
        <w:spacing w:before="0" w:beforeAutospacing="0" w:after="0" w:afterAutospacing="0"/>
        <w:ind w:firstLine="1296"/>
        <w:jc w:val="both"/>
        <w:rPr>
          <w:rFonts w:ascii="Times New Roman" w:hAnsi="Times New Roman" w:cs="Times New Roman"/>
          <w:bCs/>
        </w:rPr>
      </w:pPr>
      <w:r w:rsidRPr="00B9710D">
        <w:rPr>
          <w:rFonts w:ascii="Times New Roman" w:hAnsi="Times New Roman" w:cs="Times New Roman"/>
          <w:bCs/>
        </w:rPr>
        <w:t xml:space="preserve">9.4. </w:t>
      </w:r>
      <w:r w:rsidR="004D41DE" w:rsidRPr="00B9710D">
        <w:rPr>
          <w:rFonts w:ascii="Times New Roman" w:hAnsi="Times New Roman" w:cs="Times New Roman"/>
          <w:bCs/>
        </w:rPr>
        <w:t>4 priedas. Ž</w:t>
      </w:r>
      <w:r w:rsidR="00A220D6" w:rsidRPr="00B9710D">
        <w:rPr>
          <w:rFonts w:ascii="Times New Roman" w:hAnsi="Times New Roman" w:cs="Times New Roman"/>
          <w:bCs/>
        </w:rPr>
        <w:t>emės sklyp</w:t>
      </w:r>
      <w:r w:rsidR="0099761E" w:rsidRPr="00B9710D">
        <w:rPr>
          <w:rFonts w:ascii="Times New Roman" w:hAnsi="Times New Roman" w:cs="Times New Roman"/>
          <w:bCs/>
        </w:rPr>
        <w:t>ų</w:t>
      </w:r>
      <w:r w:rsidR="00A220D6" w:rsidRPr="00B9710D">
        <w:rPr>
          <w:rFonts w:ascii="Times New Roman" w:hAnsi="Times New Roman" w:cs="Times New Roman"/>
          <w:bCs/>
        </w:rPr>
        <w:t xml:space="preserve"> dokumentai</w:t>
      </w:r>
      <w:r w:rsidR="00E54727" w:rsidRPr="00B9710D">
        <w:rPr>
          <w:rFonts w:ascii="Times New Roman" w:hAnsi="Times New Roman" w:cs="Times New Roman"/>
          <w:bCs/>
        </w:rPr>
        <w:t>.</w:t>
      </w:r>
    </w:p>
    <w:p w14:paraId="1E8DE379" w14:textId="77777777" w:rsidR="004D41DE" w:rsidRPr="00B9710D" w:rsidRDefault="004D41DE">
      <w:pPr>
        <w:pStyle w:val="prastasiniatinklio"/>
        <w:spacing w:before="0" w:beforeAutospacing="0" w:after="0" w:afterAutospacing="0"/>
        <w:ind w:firstLine="1296"/>
        <w:jc w:val="both"/>
        <w:rPr>
          <w:rFonts w:ascii="Times New Roman" w:hAnsi="Times New Roman" w:cs="Times New Roman"/>
          <w:bCs/>
        </w:rPr>
      </w:pPr>
    </w:p>
    <w:sectPr w:rsidR="004D41DE" w:rsidRPr="00B9710D" w:rsidSect="00D021D5">
      <w:headerReference w:type="default" r:id="rId17"/>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BEA8D" w14:textId="77777777" w:rsidR="00A55C97" w:rsidRDefault="00A55C97">
      <w:pPr>
        <w:spacing w:after="0" w:line="240" w:lineRule="auto"/>
      </w:pPr>
      <w:r>
        <w:separator/>
      </w:r>
    </w:p>
  </w:endnote>
  <w:endnote w:type="continuationSeparator" w:id="0">
    <w:p w14:paraId="28B83943" w14:textId="77777777" w:rsidR="00A55C97" w:rsidRDefault="00A55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22972" w14:textId="77777777" w:rsidR="00A55C97" w:rsidRDefault="00A55C97">
      <w:pPr>
        <w:spacing w:after="0" w:line="240" w:lineRule="auto"/>
      </w:pPr>
      <w:r>
        <w:separator/>
      </w:r>
    </w:p>
  </w:footnote>
  <w:footnote w:type="continuationSeparator" w:id="0">
    <w:p w14:paraId="3987D39A" w14:textId="77777777" w:rsidR="00A55C97" w:rsidRDefault="00A55C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B42F6E">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64298715">
    <w:abstractNumId w:val="0"/>
  </w:num>
  <w:num w:numId="2" w16cid:durableId="152456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00355"/>
    <w:rsid w:val="00000757"/>
    <w:rsid w:val="00000DA0"/>
    <w:rsid w:val="00003937"/>
    <w:rsid w:val="00003B04"/>
    <w:rsid w:val="00004364"/>
    <w:rsid w:val="0000485D"/>
    <w:rsid w:val="00005AE8"/>
    <w:rsid w:val="000061FE"/>
    <w:rsid w:val="00010DFD"/>
    <w:rsid w:val="000111A1"/>
    <w:rsid w:val="00015967"/>
    <w:rsid w:val="00016590"/>
    <w:rsid w:val="00017CE5"/>
    <w:rsid w:val="000227A9"/>
    <w:rsid w:val="00022C7E"/>
    <w:rsid w:val="00023C87"/>
    <w:rsid w:val="00024095"/>
    <w:rsid w:val="00024DE3"/>
    <w:rsid w:val="000258D3"/>
    <w:rsid w:val="00027CBB"/>
    <w:rsid w:val="00032986"/>
    <w:rsid w:val="00033322"/>
    <w:rsid w:val="00033790"/>
    <w:rsid w:val="00033A34"/>
    <w:rsid w:val="00035D38"/>
    <w:rsid w:val="00040567"/>
    <w:rsid w:val="00040A45"/>
    <w:rsid w:val="00044ADE"/>
    <w:rsid w:val="0004789A"/>
    <w:rsid w:val="00061577"/>
    <w:rsid w:val="00065827"/>
    <w:rsid w:val="00065FBD"/>
    <w:rsid w:val="0007006F"/>
    <w:rsid w:val="00071FC3"/>
    <w:rsid w:val="00072A25"/>
    <w:rsid w:val="00073312"/>
    <w:rsid w:val="00077B42"/>
    <w:rsid w:val="00077BCD"/>
    <w:rsid w:val="0009748C"/>
    <w:rsid w:val="000A1C86"/>
    <w:rsid w:val="000A2DD1"/>
    <w:rsid w:val="000A432F"/>
    <w:rsid w:val="000A4341"/>
    <w:rsid w:val="000A488D"/>
    <w:rsid w:val="000A6287"/>
    <w:rsid w:val="000B1138"/>
    <w:rsid w:val="000B14D2"/>
    <w:rsid w:val="000B7E01"/>
    <w:rsid w:val="000C015B"/>
    <w:rsid w:val="000C30D7"/>
    <w:rsid w:val="000C3701"/>
    <w:rsid w:val="000D0746"/>
    <w:rsid w:val="000D114C"/>
    <w:rsid w:val="000D2286"/>
    <w:rsid w:val="000D5E98"/>
    <w:rsid w:val="000D68CD"/>
    <w:rsid w:val="000D7411"/>
    <w:rsid w:val="000D7986"/>
    <w:rsid w:val="000E17B1"/>
    <w:rsid w:val="000E61B9"/>
    <w:rsid w:val="000E79DE"/>
    <w:rsid w:val="000F0616"/>
    <w:rsid w:val="000F0B77"/>
    <w:rsid w:val="000F351D"/>
    <w:rsid w:val="000F3CD5"/>
    <w:rsid w:val="000F60E3"/>
    <w:rsid w:val="000F74A0"/>
    <w:rsid w:val="000F7B92"/>
    <w:rsid w:val="001016D1"/>
    <w:rsid w:val="001023AE"/>
    <w:rsid w:val="0010332A"/>
    <w:rsid w:val="00106C29"/>
    <w:rsid w:val="00110DA9"/>
    <w:rsid w:val="00111895"/>
    <w:rsid w:val="00111E0A"/>
    <w:rsid w:val="001139C9"/>
    <w:rsid w:val="001177D4"/>
    <w:rsid w:val="00117870"/>
    <w:rsid w:val="001216CC"/>
    <w:rsid w:val="0012305B"/>
    <w:rsid w:val="00127D0A"/>
    <w:rsid w:val="00127F9A"/>
    <w:rsid w:val="00131ABD"/>
    <w:rsid w:val="00132ED9"/>
    <w:rsid w:val="0013556B"/>
    <w:rsid w:val="00137471"/>
    <w:rsid w:val="0014009A"/>
    <w:rsid w:val="00140421"/>
    <w:rsid w:val="00141FFF"/>
    <w:rsid w:val="0014404C"/>
    <w:rsid w:val="0014668F"/>
    <w:rsid w:val="00146ACF"/>
    <w:rsid w:val="00146DD2"/>
    <w:rsid w:val="001523BE"/>
    <w:rsid w:val="00153187"/>
    <w:rsid w:val="00153B16"/>
    <w:rsid w:val="00153E32"/>
    <w:rsid w:val="001542E9"/>
    <w:rsid w:val="00156D25"/>
    <w:rsid w:val="00157CE0"/>
    <w:rsid w:val="00160466"/>
    <w:rsid w:val="00162145"/>
    <w:rsid w:val="00163430"/>
    <w:rsid w:val="00165974"/>
    <w:rsid w:val="00166291"/>
    <w:rsid w:val="001666AC"/>
    <w:rsid w:val="001668F7"/>
    <w:rsid w:val="001678C0"/>
    <w:rsid w:val="0017172D"/>
    <w:rsid w:val="00172537"/>
    <w:rsid w:val="00172E67"/>
    <w:rsid w:val="00173B82"/>
    <w:rsid w:val="0017403D"/>
    <w:rsid w:val="00175E2B"/>
    <w:rsid w:val="0017770D"/>
    <w:rsid w:val="00186395"/>
    <w:rsid w:val="001931FC"/>
    <w:rsid w:val="00194042"/>
    <w:rsid w:val="00194CE8"/>
    <w:rsid w:val="00196E00"/>
    <w:rsid w:val="001973AE"/>
    <w:rsid w:val="00197602"/>
    <w:rsid w:val="001A0939"/>
    <w:rsid w:val="001A19FD"/>
    <w:rsid w:val="001A35B2"/>
    <w:rsid w:val="001A469A"/>
    <w:rsid w:val="001B0DA4"/>
    <w:rsid w:val="001B5724"/>
    <w:rsid w:val="001C0DB1"/>
    <w:rsid w:val="001C2E42"/>
    <w:rsid w:val="001C4C41"/>
    <w:rsid w:val="001C6EE7"/>
    <w:rsid w:val="001D0DF4"/>
    <w:rsid w:val="001D2A95"/>
    <w:rsid w:val="001D3CA5"/>
    <w:rsid w:val="001D55BE"/>
    <w:rsid w:val="001D57B3"/>
    <w:rsid w:val="001D58B9"/>
    <w:rsid w:val="001D58EE"/>
    <w:rsid w:val="001E6466"/>
    <w:rsid w:val="001E66E7"/>
    <w:rsid w:val="001E76B1"/>
    <w:rsid w:val="001E76C2"/>
    <w:rsid w:val="001F1CA7"/>
    <w:rsid w:val="001F3E47"/>
    <w:rsid w:val="00202C93"/>
    <w:rsid w:val="00203BB8"/>
    <w:rsid w:val="00204CEA"/>
    <w:rsid w:val="002052CC"/>
    <w:rsid w:val="002106C3"/>
    <w:rsid w:val="0021282C"/>
    <w:rsid w:val="00222229"/>
    <w:rsid w:val="00222670"/>
    <w:rsid w:val="0022270B"/>
    <w:rsid w:val="00223AEE"/>
    <w:rsid w:val="00223F68"/>
    <w:rsid w:val="00227B6B"/>
    <w:rsid w:val="0023229E"/>
    <w:rsid w:val="002366EE"/>
    <w:rsid w:val="002373BF"/>
    <w:rsid w:val="002401B5"/>
    <w:rsid w:val="00244FCC"/>
    <w:rsid w:val="00247D92"/>
    <w:rsid w:val="00254072"/>
    <w:rsid w:val="00254766"/>
    <w:rsid w:val="00255F9B"/>
    <w:rsid w:val="002571A6"/>
    <w:rsid w:val="00257E9A"/>
    <w:rsid w:val="0026417A"/>
    <w:rsid w:val="00264B6B"/>
    <w:rsid w:val="002664DC"/>
    <w:rsid w:val="00270E9B"/>
    <w:rsid w:val="00293F90"/>
    <w:rsid w:val="002960D5"/>
    <w:rsid w:val="002965D9"/>
    <w:rsid w:val="00296C1E"/>
    <w:rsid w:val="0029741B"/>
    <w:rsid w:val="002A32CE"/>
    <w:rsid w:val="002A4FF0"/>
    <w:rsid w:val="002B036C"/>
    <w:rsid w:val="002B18F3"/>
    <w:rsid w:val="002B4881"/>
    <w:rsid w:val="002B6008"/>
    <w:rsid w:val="002B6632"/>
    <w:rsid w:val="002B7F45"/>
    <w:rsid w:val="002C35AB"/>
    <w:rsid w:val="002C6619"/>
    <w:rsid w:val="002D1190"/>
    <w:rsid w:val="002D2D5F"/>
    <w:rsid w:val="002D52EF"/>
    <w:rsid w:val="002D56B0"/>
    <w:rsid w:val="002E0126"/>
    <w:rsid w:val="002E36CE"/>
    <w:rsid w:val="002E587E"/>
    <w:rsid w:val="002F1458"/>
    <w:rsid w:val="002F42E6"/>
    <w:rsid w:val="002F72F7"/>
    <w:rsid w:val="002F7761"/>
    <w:rsid w:val="002F7A30"/>
    <w:rsid w:val="002F7BB7"/>
    <w:rsid w:val="00300360"/>
    <w:rsid w:val="00301A23"/>
    <w:rsid w:val="00306425"/>
    <w:rsid w:val="0031270A"/>
    <w:rsid w:val="00312F54"/>
    <w:rsid w:val="003137B6"/>
    <w:rsid w:val="003215B0"/>
    <w:rsid w:val="003240BE"/>
    <w:rsid w:val="00326564"/>
    <w:rsid w:val="00326E3B"/>
    <w:rsid w:val="00330450"/>
    <w:rsid w:val="003316E5"/>
    <w:rsid w:val="00334275"/>
    <w:rsid w:val="003363E6"/>
    <w:rsid w:val="00343B7E"/>
    <w:rsid w:val="003442D9"/>
    <w:rsid w:val="0035373D"/>
    <w:rsid w:val="003554B5"/>
    <w:rsid w:val="00356030"/>
    <w:rsid w:val="00357014"/>
    <w:rsid w:val="00360332"/>
    <w:rsid w:val="00360634"/>
    <w:rsid w:val="00365540"/>
    <w:rsid w:val="0037361C"/>
    <w:rsid w:val="0038145A"/>
    <w:rsid w:val="00386EE0"/>
    <w:rsid w:val="00390DA9"/>
    <w:rsid w:val="00390F72"/>
    <w:rsid w:val="00392506"/>
    <w:rsid w:val="0039319B"/>
    <w:rsid w:val="00394C1C"/>
    <w:rsid w:val="00394FFF"/>
    <w:rsid w:val="003A0EC8"/>
    <w:rsid w:val="003A2992"/>
    <w:rsid w:val="003A3360"/>
    <w:rsid w:val="003A3ED2"/>
    <w:rsid w:val="003B274B"/>
    <w:rsid w:val="003B41C8"/>
    <w:rsid w:val="003B4C3C"/>
    <w:rsid w:val="003B6904"/>
    <w:rsid w:val="003B6E50"/>
    <w:rsid w:val="003C0F06"/>
    <w:rsid w:val="003C1FC9"/>
    <w:rsid w:val="003C35DD"/>
    <w:rsid w:val="003C497F"/>
    <w:rsid w:val="003C7D0F"/>
    <w:rsid w:val="003D0316"/>
    <w:rsid w:val="003D0493"/>
    <w:rsid w:val="003D1BF7"/>
    <w:rsid w:val="003D1C7A"/>
    <w:rsid w:val="003D34C2"/>
    <w:rsid w:val="003D4481"/>
    <w:rsid w:val="003D46D9"/>
    <w:rsid w:val="003D49F9"/>
    <w:rsid w:val="003D70C4"/>
    <w:rsid w:val="003E3C53"/>
    <w:rsid w:val="003E4016"/>
    <w:rsid w:val="003E4CB9"/>
    <w:rsid w:val="003E4E9F"/>
    <w:rsid w:val="003E5484"/>
    <w:rsid w:val="003E6C64"/>
    <w:rsid w:val="003F0D24"/>
    <w:rsid w:val="003F29AD"/>
    <w:rsid w:val="003F3434"/>
    <w:rsid w:val="003F6191"/>
    <w:rsid w:val="00400F0F"/>
    <w:rsid w:val="00403359"/>
    <w:rsid w:val="004056A2"/>
    <w:rsid w:val="00406E36"/>
    <w:rsid w:val="00415878"/>
    <w:rsid w:val="00417783"/>
    <w:rsid w:val="004213AD"/>
    <w:rsid w:val="00422376"/>
    <w:rsid w:val="0042514B"/>
    <w:rsid w:val="004271F4"/>
    <w:rsid w:val="00431D09"/>
    <w:rsid w:val="00433D5F"/>
    <w:rsid w:val="00436B5A"/>
    <w:rsid w:val="00436E37"/>
    <w:rsid w:val="00441230"/>
    <w:rsid w:val="00444DBD"/>
    <w:rsid w:val="00447480"/>
    <w:rsid w:val="00450B6B"/>
    <w:rsid w:val="004517C7"/>
    <w:rsid w:val="0045181A"/>
    <w:rsid w:val="00451F98"/>
    <w:rsid w:val="00453C0D"/>
    <w:rsid w:val="00454BF4"/>
    <w:rsid w:val="00454DF0"/>
    <w:rsid w:val="0045534B"/>
    <w:rsid w:val="00462B50"/>
    <w:rsid w:val="00465609"/>
    <w:rsid w:val="00467A3F"/>
    <w:rsid w:val="00470AB6"/>
    <w:rsid w:val="0047285D"/>
    <w:rsid w:val="0047489C"/>
    <w:rsid w:val="00474E0D"/>
    <w:rsid w:val="004766E5"/>
    <w:rsid w:val="00480592"/>
    <w:rsid w:val="004814F3"/>
    <w:rsid w:val="00481C13"/>
    <w:rsid w:val="00482BF1"/>
    <w:rsid w:val="00487A90"/>
    <w:rsid w:val="004961D6"/>
    <w:rsid w:val="004969E0"/>
    <w:rsid w:val="004A0231"/>
    <w:rsid w:val="004A106E"/>
    <w:rsid w:val="004A17F4"/>
    <w:rsid w:val="004A3001"/>
    <w:rsid w:val="004A7F07"/>
    <w:rsid w:val="004B16DE"/>
    <w:rsid w:val="004B728F"/>
    <w:rsid w:val="004C18FF"/>
    <w:rsid w:val="004C1B5C"/>
    <w:rsid w:val="004C22D2"/>
    <w:rsid w:val="004C5CF7"/>
    <w:rsid w:val="004D0E63"/>
    <w:rsid w:val="004D41DE"/>
    <w:rsid w:val="004D5FE5"/>
    <w:rsid w:val="004E02A5"/>
    <w:rsid w:val="004E23B4"/>
    <w:rsid w:val="004E32FD"/>
    <w:rsid w:val="004E5E91"/>
    <w:rsid w:val="004E6A06"/>
    <w:rsid w:val="004F6BC9"/>
    <w:rsid w:val="00503F22"/>
    <w:rsid w:val="00504674"/>
    <w:rsid w:val="00505612"/>
    <w:rsid w:val="005075DC"/>
    <w:rsid w:val="00507BEE"/>
    <w:rsid w:val="005135FF"/>
    <w:rsid w:val="00513BC0"/>
    <w:rsid w:val="005143CC"/>
    <w:rsid w:val="0051507B"/>
    <w:rsid w:val="0051591F"/>
    <w:rsid w:val="00515F00"/>
    <w:rsid w:val="005166CB"/>
    <w:rsid w:val="00517A55"/>
    <w:rsid w:val="00522575"/>
    <w:rsid w:val="005272F7"/>
    <w:rsid w:val="00527BFB"/>
    <w:rsid w:val="00527FC9"/>
    <w:rsid w:val="0053036F"/>
    <w:rsid w:val="00531B68"/>
    <w:rsid w:val="00533A2C"/>
    <w:rsid w:val="00535F64"/>
    <w:rsid w:val="0053659F"/>
    <w:rsid w:val="0053730B"/>
    <w:rsid w:val="00537934"/>
    <w:rsid w:val="00540BBE"/>
    <w:rsid w:val="00544020"/>
    <w:rsid w:val="00544CCD"/>
    <w:rsid w:val="00545EF7"/>
    <w:rsid w:val="00551DE1"/>
    <w:rsid w:val="00555D8A"/>
    <w:rsid w:val="00564403"/>
    <w:rsid w:val="00566F1F"/>
    <w:rsid w:val="00573346"/>
    <w:rsid w:val="005734BB"/>
    <w:rsid w:val="005776FF"/>
    <w:rsid w:val="00582E12"/>
    <w:rsid w:val="00587B16"/>
    <w:rsid w:val="00590783"/>
    <w:rsid w:val="0059232C"/>
    <w:rsid w:val="0059398F"/>
    <w:rsid w:val="00594088"/>
    <w:rsid w:val="00596870"/>
    <w:rsid w:val="005971BB"/>
    <w:rsid w:val="005A22DD"/>
    <w:rsid w:val="005A2F0D"/>
    <w:rsid w:val="005A3FE2"/>
    <w:rsid w:val="005A63AC"/>
    <w:rsid w:val="005B4902"/>
    <w:rsid w:val="005B552E"/>
    <w:rsid w:val="005C0E73"/>
    <w:rsid w:val="005C1B5C"/>
    <w:rsid w:val="005C2F22"/>
    <w:rsid w:val="005C62FA"/>
    <w:rsid w:val="005D4D07"/>
    <w:rsid w:val="005D59E5"/>
    <w:rsid w:val="005D6DA2"/>
    <w:rsid w:val="005E21B2"/>
    <w:rsid w:val="005E4B22"/>
    <w:rsid w:val="005E4B61"/>
    <w:rsid w:val="005E65E7"/>
    <w:rsid w:val="005E7A6D"/>
    <w:rsid w:val="005E7B5D"/>
    <w:rsid w:val="005F06D2"/>
    <w:rsid w:val="005F0B76"/>
    <w:rsid w:val="005F115B"/>
    <w:rsid w:val="00600B9B"/>
    <w:rsid w:val="006011F9"/>
    <w:rsid w:val="00603484"/>
    <w:rsid w:val="0060581C"/>
    <w:rsid w:val="006066C1"/>
    <w:rsid w:val="00606C72"/>
    <w:rsid w:val="00606F97"/>
    <w:rsid w:val="006071AD"/>
    <w:rsid w:val="00610A96"/>
    <w:rsid w:val="00610C23"/>
    <w:rsid w:val="006110BB"/>
    <w:rsid w:val="006113EA"/>
    <w:rsid w:val="0061223F"/>
    <w:rsid w:val="00612761"/>
    <w:rsid w:val="00614785"/>
    <w:rsid w:val="006154F7"/>
    <w:rsid w:val="00616225"/>
    <w:rsid w:val="00623FEC"/>
    <w:rsid w:val="00625D61"/>
    <w:rsid w:val="006262F6"/>
    <w:rsid w:val="00631354"/>
    <w:rsid w:val="0063260E"/>
    <w:rsid w:val="00635E4D"/>
    <w:rsid w:val="00636611"/>
    <w:rsid w:val="00643CAB"/>
    <w:rsid w:val="0064433D"/>
    <w:rsid w:val="00644643"/>
    <w:rsid w:val="00647CCB"/>
    <w:rsid w:val="00650DB7"/>
    <w:rsid w:val="006528B7"/>
    <w:rsid w:val="006531E2"/>
    <w:rsid w:val="00655652"/>
    <w:rsid w:val="00664C65"/>
    <w:rsid w:val="00665575"/>
    <w:rsid w:val="00671915"/>
    <w:rsid w:val="006735FC"/>
    <w:rsid w:val="00675357"/>
    <w:rsid w:val="00683046"/>
    <w:rsid w:val="0068324B"/>
    <w:rsid w:val="00683EC8"/>
    <w:rsid w:val="00683ED9"/>
    <w:rsid w:val="006869BC"/>
    <w:rsid w:val="00686CDA"/>
    <w:rsid w:val="006877D9"/>
    <w:rsid w:val="00690A33"/>
    <w:rsid w:val="00691AEC"/>
    <w:rsid w:val="00691F5D"/>
    <w:rsid w:val="00693908"/>
    <w:rsid w:val="00694747"/>
    <w:rsid w:val="0069604D"/>
    <w:rsid w:val="00696BF1"/>
    <w:rsid w:val="006A0CA7"/>
    <w:rsid w:val="006A1573"/>
    <w:rsid w:val="006A3018"/>
    <w:rsid w:val="006A4163"/>
    <w:rsid w:val="006A47D5"/>
    <w:rsid w:val="006A4ABD"/>
    <w:rsid w:val="006A55A6"/>
    <w:rsid w:val="006A6DEF"/>
    <w:rsid w:val="006B32F5"/>
    <w:rsid w:val="006B37C1"/>
    <w:rsid w:val="006B58A2"/>
    <w:rsid w:val="006B7379"/>
    <w:rsid w:val="006B7469"/>
    <w:rsid w:val="006C07BC"/>
    <w:rsid w:val="006C21DB"/>
    <w:rsid w:val="006C2C84"/>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E6A"/>
    <w:rsid w:val="006E52CD"/>
    <w:rsid w:val="006E5F00"/>
    <w:rsid w:val="006F1868"/>
    <w:rsid w:val="006F4CC7"/>
    <w:rsid w:val="007002A4"/>
    <w:rsid w:val="00703DFA"/>
    <w:rsid w:val="00705525"/>
    <w:rsid w:val="00706E60"/>
    <w:rsid w:val="00707043"/>
    <w:rsid w:val="00710822"/>
    <w:rsid w:val="00712284"/>
    <w:rsid w:val="007140CD"/>
    <w:rsid w:val="00714981"/>
    <w:rsid w:val="00714E53"/>
    <w:rsid w:val="007169FF"/>
    <w:rsid w:val="00717DF7"/>
    <w:rsid w:val="00722265"/>
    <w:rsid w:val="007231B6"/>
    <w:rsid w:val="007259DC"/>
    <w:rsid w:val="007300A7"/>
    <w:rsid w:val="00735CE6"/>
    <w:rsid w:val="00737B21"/>
    <w:rsid w:val="00740CDC"/>
    <w:rsid w:val="007449B2"/>
    <w:rsid w:val="007453DA"/>
    <w:rsid w:val="00754582"/>
    <w:rsid w:val="0075626C"/>
    <w:rsid w:val="0075634A"/>
    <w:rsid w:val="00757C47"/>
    <w:rsid w:val="00757F18"/>
    <w:rsid w:val="007612BC"/>
    <w:rsid w:val="00765DCF"/>
    <w:rsid w:val="00766383"/>
    <w:rsid w:val="00767330"/>
    <w:rsid w:val="0077246E"/>
    <w:rsid w:val="007729CC"/>
    <w:rsid w:val="00773945"/>
    <w:rsid w:val="00776678"/>
    <w:rsid w:val="0078135A"/>
    <w:rsid w:val="007823AA"/>
    <w:rsid w:val="00782D4D"/>
    <w:rsid w:val="00783C9F"/>
    <w:rsid w:val="00793CCB"/>
    <w:rsid w:val="00795156"/>
    <w:rsid w:val="007957D6"/>
    <w:rsid w:val="00796B76"/>
    <w:rsid w:val="007A1BDE"/>
    <w:rsid w:val="007A37CA"/>
    <w:rsid w:val="007A4C37"/>
    <w:rsid w:val="007A5032"/>
    <w:rsid w:val="007A58CE"/>
    <w:rsid w:val="007A6E00"/>
    <w:rsid w:val="007A6FDC"/>
    <w:rsid w:val="007B0413"/>
    <w:rsid w:val="007B0B82"/>
    <w:rsid w:val="007B140C"/>
    <w:rsid w:val="007B3654"/>
    <w:rsid w:val="007B532D"/>
    <w:rsid w:val="007B603B"/>
    <w:rsid w:val="007C2E7B"/>
    <w:rsid w:val="007C4108"/>
    <w:rsid w:val="007C7447"/>
    <w:rsid w:val="007D0DBA"/>
    <w:rsid w:val="007D2A62"/>
    <w:rsid w:val="007E0D6E"/>
    <w:rsid w:val="007E14E3"/>
    <w:rsid w:val="007E1D82"/>
    <w:rsid w:val="007E448F"/>
    <w:rsid w:val="007E567A"/>
    <w:rsid w:val="007E5C4E"/>
    <w:rsid w:val="007E7D5A"/>
    <w:rsid w:val="007F0792"/>
    <w:rsid w:val="007F0D9F"/>
    <w:rsid w:val="007F1035"/>
    <w:rsid w:val="007F159B"/>
    <w:rsid w:val="007F1EC1"/>
    <w:rsid w:val="007F2BD7"/>
    <w:rsid w:val="007F305A"/>
    <w:rsid w:val="007F6073"/>
    <w:rsid w:val="007F720F"/>
    <w:rsid w:val="007F7FDE"/>
    <w:rsid w:val="0080156F"/>
    <w:rsid w:val="0080210F"/>
    <w:rsid w:val="00802CD0"/>
    <w:rsid w:val="00806C70"/>
    <w:rsid w:val="00806E14"/>
    <w:rsid w:val="008073F1"/>
    <w:rsid w:val="00810165"/>
    <w:rsid w:val="008107E2"/>
    <w:rsid w:val="00811C8C"/>
    <w:rsid w:val="00812A65"/>
    <w:rsid w:val="00812AFA"/>
    <w:rsid w:val="00815274"/>
    <w:rsid w:val="008210D9"/>
    <w:rsid w:val="008243BF"/>
    <w:rsid w:val="008264F0"/>
    <w:rsid w:val="00826A22"/>
    <w:rsid w:val="00834E8B"/>
    <w:rsid w:val="008354F9"/>
    <w:rsid w:val="008357E4"/>
    <w:rsid w:val="00835B4D"/>
    <w:rsid w:val="00836213"/>
    <w:rsid w:val="008365F5"/>
    <w:rsid w:val="008438B8"/>
    <w:rsid w:val="00846546"/>
    <w:rsid w:val="00854037"/>
    <w:rsid w:val="008554FF"/>
    <w:rsid w:val="008608F5"/>
    <w:rsid w:val="00860B00"/>
    <w:rsid w:val="008625C0"/>
    <w:rsid w:val="0086476D"/>
    <w:rsid w:val="008648DE"/>
    <w:rsid w:val="008652D5"/>
    <w:rsid w:val="0087744B"/>
    <w:rsid w:val="00877851"/>
    <w:rsid w:val="00877CAF"/>
    <w:rsid w:val="00880DB9"/>
    <w:rsid w:val="00882D87"/>
    <w:rsid w:val="00884259"/>
    <w:rsid w:val="00887350"/>
    <w:rsid w:val="00887C16"/>
    <w:rsid w:val="008901FC"/>
    <w:rsid w:val="00893AAE"/>
    <w:rsid w:val="00894EC6"/>
    <w:rsid w:val="008957AB"/>
    <w:rsid w:val="00896D61"/>
    <w:rsid w:val="008A22DE"/>
    <w:rsid w:val="008A4347"/>
    <w:rsid w:val="008A7F10"/>
    <w:rsid w:val="008B03A0"/>
    <w:rsid w:val="008B0B10"/>
    <w:rsid w:val="008B0B33"/>
    <w:rsid w:val="008B21C7"/>
    <w:rsid w:val="008B264A"/>
    <w:rsid w:val="008B2B5E"/>
    <w:rsid w:val="008B4587"/>
    <w:rsid w:val="008B7314"/>
    <w:rsid w:val="008C1669"/>
    <w:rsid w:val="008C2369"/>
    <w:rsid w:val="008C331D"/>
    <w:rsid w:val="008C503A"/>
    <w:rsid w:val="008C6367"/>
    <w:rsid w:val="008C654D"/>
    <w:rsid w:val="008C78DD"/>
    <w:rsid w:val="008D607B"/>
    <w:rsid w:val="008D6E73"/>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2BAE"/>
    <w:rsid w:val="00915551"/>
    <w:rsid w:val="009174F2"/>
    <w:rsid w:val="009178AE"/>
    <w:rsid w:val="0092129C"/>
    <w:rsid w:val="00921921"/>
    <w:rsid w:val="00922B51"/>
    <w:rsid w:val="00924A03"/>
    <w:rsid w:val="00924B1D"/>
    <w:rsid w:val="00925A3A"/>
    <w:rsid w:val="00925E51"/>
    <w:rsid w:val="0092739A"/>
    <w:rsid w:val="00935721"/>
    <w:rsid w:val="00937CFB"/>
    <w:rsid w:val="0094008C"/>
    <w:rsid w:val="0094531A"/>
    <w:rsid w:val="009455D9"/>
    <w:rsid w:val="0094620B"/>
    <w:rsid w:val="00947ABA"/>
    <w:rsid w:val="009502D4"/>
    <w:rsid w:val="009521EF"/>
    <w:rsid w:val="00954D33"/>
    <w:rsid w:val="0095618F"/>
    <w:rsid w:val="0095734E"/>
    <w:rsid w:val="00960B53"/>
    <w:rsid w:val="009623E2"/>
    <w:rsid w:val="00962F4D"/>
    <w:rsid w:val="0096624C"/>
    <w:rsid w:val="009706A7"/>
    <w:rsid w:val="00972BB1"/>
    <w:rsid w:val="00976E2F"/>
    <w:rsid w:val="00980A85"/>
    <w:rsid w:val="00982407"/>
    <w:rsid w:val="0098336E"/>
    <w:rsid w:val="009842F4"/>
    <w:rsid w:val="009844A2"/>
    <w:rsid w:val="00984AD1"/>
    <w:rsid w:val="00990E15"/>
    <w:rsid w:val="00991498"/>
    <w:rsid w:val="00994367"/>
    <w:rsid w:val="0099458E"/>
    <w:rsid w:val="0099761E"/>
    <w:rsid w:val="009A3B44"/>
    <w:rsid w:val="009A58B9"/>
    <w:rsid w:val="009B2EB7"/>
    <w:rsid w:val="009B4684"/>
    <w:rsid w:val="009B4E49"/>
    <w:rsid w:val="009B55D4"/>
    <w:rsid w:val="009B683E"/>
    <w:rsid w:val="009B7FA6"/>
    <w:rsid w:val="009C0694"/>
    <w:rsid w:val="009C0F94"/>
    <w:rsid w:val="009C1373"/>
    <w:rsid w:val="009C305B"/>
    <w:rsid w:val="009C46E3"/>
    <w:rsid w:val="009C5CD8"/>
    <w:rsid w:val="009C6599"/>
    <w:rsid w:val="009D1944"/>
    <w:rsid w:val="009D2726"/>
    <w:rsid w:val="009D2AE4"/>
    <w:rsid w:val="009D5C44"/>
    <w:rsid w:val="009E4833"/>
    <w:rsid w:val="009E6998"/>
    <w:rsid w:val="009F0600"/>
    <w:rsid w:val="009F3A38"/>
    <w:rsid w:val="009F5B39"/>
    <w:rsid w:val="009F5B68"/>
    <w:rsid w:val="009F6BB8"/>
    <w:rsid w:val="00A00D50"/>
    <w:rsid w:val="00A01616"/>
    <w:rsid w:val="00A01A43"/>
    <w:rsid w:val="00A022C8"/>
    <w:rsid w:val="00A033DE"/>
    <w:rsid w:val="00A05829"/>
    <w:rsid w:val="00A10EEC"/>
    <w:rsid w:val="00A116B8"/>
    <w:rsid w:val="00A125FE"/>
    <w:rsid w:val="00A16F2A"/>
    <w:rsid w:val="00A17822"/>
    <w:rsid w:val="00A20D5B"/>
    <w:rsid w:val="00A21444"/>
    <w:rsid w:val="00A220D6"/>
    <w:rsid w:val="00A26BAB"/>
    <w:rsid w:val="00A27C14"/>
    <w:rsid w:val="00A300D4"/>
    <w:rsid w:val="00A30325"/>
    <w:rsid w:val="00A32F67"/>
    <w:rsid w:val="00A34165"/>
    <w:rsid w:val="00A3768E"/>
    <w:rsid w:val="00A405EA"/>
    <w:rsid w:val="00A4262F"/>
    <w:rsid w:val="00A4511F"/>
    <w:rsid w:val="00A45523"/>
    <w:rsid w:val="00A501D5"/>
    <w:rsid w:val="00A5141B"/>
    <w:rsid w:val="00A51940"/>
    <w:rsid w:val="00A523DD"/>
    <w:rsid w:val="00A54344"/>
    <w:rsid w:val="00A55A3F"/>
    <w:rsid w:val="00A55C97"/>
    <w:rsid w:val="00A561BA"/>
    <w:rsid w:val="00A565BE"/>
    <w:rsid w:val="00A56CD1"/>
    <w:rsid w:val="00A57552"/>
    <w:rsid w:val="00A66289"/>
    <w:rsid w:val="00A66CB1"/>
    <w:rsid w:val="00A67799"/>
    <w:rsid w:val="00A709C2"/>
    <w:rsid w:val="00A729CC"/>
    <w:rsid w:val="00A771BF"/>
    <w:rsid w:val="00A80892"/>
    <w:rsid w:val="00A83096"/>
    <w:rsid w:val="00A85E6F"/>
    <w:rsid w:val="00A86036"/>
    <w:rsid w:val="00A86E2D"/>
    <w:rsid w:val="00A92D54"/>
    <w:rsid w:val="00A95B18"/>
    <w:rsid w:val="00AA02D7"/>
    <w:rsid w:val="00AA05D4"/>
    <w:rsid w:val="00AA24D2"/>
    <w:rsid w:val="00AA6355"/>
    <w:rsid w:val="00AB41AA"/>
    <w:rsid w:val="00AB7350"/>
    <w:rsid w:val="00AC005B"/>
    <w:rsid w:val="00AC1CD5"/>
    <w:rsid w:val="00AC3778"/>
    <w:rsid w:val="00AC3CF4"/>
    <w:rsid w:val="00AC5302"/>
    <w:rsid w:val="00AC5370"/>
    <w:rsid w:val="00AC5646"/>
    <w:rsid w:val="00AD0B81"/>
    <w:rsid w:val="00AD3013"/>
    <w:rsid w:val="00AD4852"/>
    <w:rsid w:val="00AD57D3"/>
    <w:rsid w:val="00AD5E14"/>
    <w:rsid w:val="00AD7737"/>
    <w:rsid w:val="00AE0260"/>
    <w:rsid w:val="00AE0E73"/>
    <w:rsid w:val="00AE29BF"/>
    <w:rsid w:val="00AE2C4B"/>
    <w:rsid w:val="00AE3F3D"/>
    <w:rsid w:val="00AE692A"/>
    <w:rsid w:val="00AF288D"/>
    <w:rsid w:val="00B025BB"/>
    <w:rsid w:val="00B03786"/>
    <w:rsid w:val="00B03F97"/>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2F6E"/>
    <w:rsid w:val="00B451C9"/>
    <w:rsid w:val="00B50197"/>
    <w:rsid w:val="00B51FBA"/>
    <w:rsid w:val="00B52C44"/>
    <w:rsid w:val="00B5344A"/>
    <w:rsid w:val="00B53DEC"/>
    <w:rsid w:val="00B551C9"/>
    <w:rsid w:val="00B6188E"/>
    <w:rsid w:val="00B63AFC"/>
    <w:rsid w:val="00B63CE5"/>
    <w:rsid w:val="00B65E72"/>
    <w:rsid w:val="00B72587"/>
    <w:rsid w:val="00B746BD"/>
    <w:rsid w:val="00B7578A"/>
    <w:rsid w:val="00B7767B"/>
    <w:rsid w:val="00B80662"/>
    <w:rsid w:val="00B8083F"/>
    <w:rsid w:val="00B870CA"/>
    <w:rsid w:val="00B9029C"/>
    <w:rsid w:val="00B916D2"/>
    <w:rsid w:val="00B91F53"/>
    <w:rsid w:val="00B96CB3"/>
    <w:rsid w:val="00B9710D"/>
    <w:rsid w:val="00BA171D"/>
    <w:rsid w:val="00BA31EA"/>
    <w:rsid w:val="00BA343C"/>
    <w:rsid w:val="00BA4614"/>
    <w:rsid w:val="00BA6F06"/>
    <w:rsid w:val="00BB3571"/>
    <w:rsid w:val="00BB45FF"/>
    <w:rsid w:val="00BB5DE3"/>
    <w:rsid w:val="00BB79C5"/>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67D6"/>
    <w:rsid w:val="00C27A43"/>
    <w:rsid w:val="00C3175B"/>
    <w:rsid w:val="00C37EDA"/>
    <w:rsid w:val="00C410A6"/>
    <w:rsid w:val="00C41499"/>
    <w:rsid w:val="00C42E83"/>
    <w:rsid w:val="00C42ED7"/>
    <w:rsid w:val="00C45AE3"/>
    <w:rsid w:val="00C46B2F"/>
    <w:rsid w:val="00C47805"/>
    <w:rsid w:val="00C50D06"/>
    <w:rsid w:val="00C52C37"/>
    <w:rsid w:val="00C53385"/>
    <w:rsid w:val="00C545D2"/>
    <w:rsid w:val="00C55F81"/>
    <w:rsid w:val="00C56457"/>
    <w:rsid w:val="00C56E91"/>
    <w:rsid w:val="00C57514"/>
    <w:rsid w:val="00C57AFC"/>
    <w:rsid w:val="00C62EAF"/>
    <w:rsid w:val="00C65C7F"/>
    <w:rsid w:val="00C66E9C"/>
    <w:rsid w:val="00C700B2"/>
    <w:rsid w:val="00C77602"/>
    <w:rsid w:val="00C8005D"/>
    <w:rsid w:val="00C85834"/>
    <w:rsid w:val="00C8756E"/>
    <w:rsid w:val="00C91B21"/>
    <w:rsid w:val="00C951A5"/>
    <w:rsid w:val="00C95BE1"/>
    <w:rsid w:val="00C95E8C"/>
    <w:rsid w:val="00C964EE"/>
    <w:rsid w:val="00CA02A8"/>
    <w:rsid w:val="00CA102C"/>
    <w:rsid w:val="00CA2820"/>
    <w:rsid w:val="00CA2D52"/>
    <w:rsid w:val="00CA6CE6"/>
    <w:rsid w:val="00CB1671"/>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43C3"/>
    <w:rsid w:val="00CF564E"/>
    <w:rsid w:val="00CF5BC8"/>
    <w:rsid w:val="00CF7DE7"/>
    <w:rsid w:val="00D00023"/>
    <w:rsid w:val="00D01C9A"/>
    <w:rsid w:val="00D021D5"/>
    <w:rsid w:val="00D04D3E"/>
    <w:rsid w:val="00D11F82"/>
    <w:rsid w:val="00D1628F"/>
    <w:rsid w:val="00D16791"/>
    <w:rsid w:val="00D211FC"/>
    <w:rsid w:val="00D22924"/>
    <w:rsid w:val="00D23B3D"/>
    <w:rsid w:val="00D23ECA"/>
    <w:rsid w:val="00D32A3D"/>
    <w:rsid w:val="00D35A10"/>
    <w:rsid w:val="00D36009"/>
    <w:rsid w:val="00D366FF"/>
    <w:rsid w:val="00D436C8"/>
    <w:rsid w:val="00D43BE0"/>
    <w:rsid w:val="00D45D97"/>
    <w:rsid w:val="00D53113"/>
    <w:rsid w:val="00D534EF"/>
    <w:rsid w:val="00D53747"/>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2F11"/>
    <w:rsid w:val="00DC30EF"/>
    <w:rsid w:val="00DC3E70"/>
    <w:rsid w:val="00DD1473"/>
    <w:rsid w:val="00DD2692"/>
    <w:rsid w:val="00DD26FA"/>
    <w:rsid w:val="00DD30D0"/>
    <w:rsid w:val="00DE2203"/>
    <w:rsid w:val="00DE41F6"/>
    <w:rsid w:val="00DE53AD"/>
    <w:rsid w:val="00DF1A60"/>
    <w:rsid w:val="00DF2073"/>
    <w:rsid w:val="00DF20A3"/>
    <w:rsid w:val="00DF2F60"/>
    <w:rsid w:val="00DF4DED"/>
    <w:rsid w:val="00DF612D"/>
    <w:rsid w:val="00DF7C4C"/>
    <w:rsid w:val="00E042A2"/>
    <w:rsid w:val="00E058E6"/>
    <w:rsid w:val="00E10181"/>
    <w:rsid w:val="00E135A8"/>
    <w:rsid w:val="00E1519D"/>
    <w:rsid w:val="00E15944"/>
    <w:rsid w:val="00E17420"/>
    <w:rsid w:val="00E234F2"/>
    <w:rsid w:val="00E2519A"/>
    <w:rsid w:val="00E25E43"/>
    <w:rsid w:val="00E26D78"/>
    <w:rsid w:val="00E26DD4"/>
    <w:rsid w:val="00E33F32"/>
    <w:rsid w:val="00E34B55"/>
    <w:rsid w:val="00E37013"/>
    <w:rsid w:val="00E40853"/>
    <w:rsid w:val="00E41D12"/>
    <w:rsid w:val="00E4253A"/>
    <w:rsid w:val="00E44020"/>
    <w:rsid w:val="00E45B06"/>
    <w:rsid w:val="00E50B2A"/>
    <w:rsid w:val="00E51F94"/>
    <w:rsid w:val="00E52286"/>
    <w:rsid w:val="00E5236B"/>
    <w:rsid w:val="00E52B22"/>
    <w:rsid w:val="00E52E48"/>
    <w:rsid w:val="00E54727"/>
    <w:rsid w:val="00E559F0"/>
    <w:rsid w:val="00E5602F"/>
    <w:rsid w:val="00E56D8F"/>
    <w:rsid w:val="00E60BE7"/>
    <w:rsid w:val="00E64A05"/>
    <w:rsid w:val="00E64B08"/>
    <w:rsid w:val="00E64B42"/>
    <w:rsid w:val="00E65C5D"/>
    <w:rsid w:val="00E668C5"/>
    <w:rsid w:val="00E71A83"/>
    <w:rsid w:val="00E816C7"/>
    <w:rsid w:val="00E83ADB"/>
    <w:rsid w:val="00E84AF6"/>
    <w:rsid w:val="00E93FCE"/>
    <w:rsid w:val="00E95F89"/>
    <w:rsid w:val="00E96026"/>
    <w:rsid w:val="00E97038"/>
    <w:rsid w:val="00EA107F"/>
    <w:rsid w:val="00EA1499"/>
    <w:rsid w:val="00EA1A8B"/>
    <w:rsid w:val="00EA2183"/>
    <w:rsid w:val="00EA2B9C"/>
    <w:rsid w:val="00EA34CB"/>
    <w:rsid w:val="00EA4A8B"/>
    <w:rsid w:val="00EA7F0A"/>
    <w:rsid w:val="00EB1855"/>
    <w:rsid w:val="00EB27F6"/>
    <w:rsid w:val="00EB39FB"/>
    <w:rsid w:val="00EB5ED6"/>
    <w:rsid w:val="00EB5EF7"/>
    <w:rsid w:val="00EB6DB3"/>
    <w:rsid w:val="00EB79AE"/>
    <w:rsid w:val="00EC021D"/>
    <w:rsid w:val="00EC0D8C"/>
    <w:rsid w:val="00EC22B8"/>
    <w:rsid w:val="00EC38CF"/>
    <w:rsid w:val="00EC3C69"/>
    <w:rsid w:val="00EC3CA6"/>
    <w:rsid w:val="00EC56A8"/>
    <w:rsid w:val="00EC56A9"/>
    <w:rsid w:val="00EC6EE3"/>
    <w:rsid w:val="00EC7175"/>
    <w:rsid w:val="00EC780D"/>
    <w:rsid w:val="00ED060F"/>
    <w:rsid w:val="00ED0BF3"/>
    <w:rsid w:val="00ED11D9"/>
    <w:rsid w:val="00ED3A64"/>
    <w:rsid w:val="00ED3F57"/>
    <w:rsid w:val="00EE2771"/>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6F7C"/>
    <w:rsid w:val="00F20337"/>
    <w:rsid w:val="00F206EB"/>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3322"/>
    <w:rsid w:val="00F73CB0"/>
    <w:rsid w:val="00F748CA"/>
    <w:rsid w:val="00F74DE9"/>
    <w:rsid w:val="00F80A98"/>
    <w:rsid w:val="00F841A7"/>
    <w:rsid w:val="00F8475E"/>
    <w:rsid w:val="00F856CD"/>
    <w:rsid w:val="00F87DCA"/>
    <w:rsid w:val="00F87FFB"/>
    <w:rsid w:val="00F9193A"/>
    <w:rsid w:val="00F928F4"/>
    <w:rsid w:val="00F92924"/>
    <w:rsid w:val="00F92AB1"/>
    <w:rsid w:val="00F94BDA"/>
    <w:rsid w:val="00F95C88"/>
    <w:rsid w:val="00FA4D22"/>
    <w:rsid w:val="00FA6873"/>
    <w:rsid w:val="00FA6F82"/>
    <w:rsid w:val="00FB4092"/>
    <w:rsid w:val="00FB77D2"/>
    <w:rsid w:val="00FC0208"/>
    <w:rsid w:val="00FC1408"/>
    <w:rsid w:val="00FC2CDB"/>
    <w:rsid w:val="00FC4198"/>
    <w:rsid w:val="00FC540C"/>
    <w:rsid w:val="00FC6039"/>
    <w:rsid w:val="00FC73FD"/>
    <w:rsid w:val="00FD3529"/>
    <w:rsid w:val="00FD39BB"/>
    <w:rsid w:val="00FD678A"/>
    <w:rsid w:val="00FE25CB"/>
    <w:rsid w:val="00FE7A6B"/>
    <w:rsid w:val="00FF062E"/>
    <w:rsid w:val="00FF0B0C"/>
    <w:rsid w:val="00FF2131"/>
    <w:rsid w:val="00FF2B37"/>
    <w:rsid w:val="00FF2B9B"/>
    <w:rsid w:val="00FF46E2"/>
    <w:rsid w:val="00FF69A1"/>
    <w:rsid w:val="00FF6EF5"/>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western">
    <w:name w:val="western"/>
    <w:basedOn w:val="prastasis"/>
    <w:rsid w:val="00C46B2F"/>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EA70-474C-446F-BE1C-75398935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14865</Words>
  <Characters>8474</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7</cp:revision>
  <cp:lastPrinted>2026-02-12T11:00:00Z</cp:lastPrinted>
  <dcterms:created xsi:type="dcterms:W3CDTF">2026-02-20T09:14:00Z</dcterms:created>
  <dcterms:modified xsi:type="dcterms:W3CDTF">2026-02-20T11:51:00Z</dcterms:modified>
</cp:coreProperties>
</file>